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724" w:rsidRDefault="002E4D1E" w:rsidP="002E4D1E">
      <w:pPr>
        <w:autoSpaceDE w:val="0"/>
        <w:autoSpaceDN w:val="0"/>
        <w:adjustRightInd w:val="0"/>
        <w:spacing w:after="0" w:line="240" w:lineRule="auto"/>
        <w:jc w:val="center"/>
        <w:rPr>
          <w:rFonts w:ascii="TimesNewRomanPS" w:hAnsi="TimesNewRomanPS" w:cs="TimesNewRomanPS"/>
          <w:b/>
          <w:color w:val="000048"/>
          <w:sz w:val="24"/>
          <w:szCs w:val="24"/>
        </w:rPr>
      </w:pPr>
      <w:bookmarkStart w:id="0" w:name="_GoBack"/>
      <w:bookmarkEnd w:id="0"/>
      <w:r>
        <w:rPr>
          <w:rFonts w:ascii="TimesNewRomanPS" w:hAnsi="TimesNewRomanPS" w:cs="TimesNewRomanPS"/>
          <w:b/>
          <w:color w:val="000048"/>
          <w:sz w:val="24"/>
          <w:szCs w:val="24"/>
        </w:rPr>
        <w:t>FACTS ABOUT CHILD SEXUAL ABUSE</w:t>
      </w:r>
      <w:r w:rsidR="00783C0A">
        <w:rPr>
          <w:rFonts w:ascii="TimesNewRomanPS" w:hAnsi="TimesNewRomanPS" w:cs="TimesNewRomanPS"/>
          <w:b/>
          <w:color w:val="000048"/>
          <w:sz w:val="24"/>
          <w:szCs w:val="24"/>
        </w:rPr>
        <w:t>:</w:t>
      </w:r>
    </w:p>
    <w:p w:rsidR="002E4D1E" w:rsidRPr="002E4D1E" w:rsidRDefault="002E4D1E" w:rsidP="002E4D1E">
      <w:pPr>
        <w:autoSpaceDE w:val="0"/>
        <w:autoSpaceDN w:val="0"/>
        <w:adjustRightInd w:val="0"/>
        <w:spacing w:after="0" w:line="240" w:lineRule="auto"/>
        <w:jc w:val="center"/>
        <w:rPr>
          <w:rFonts w:ascii="HelveticaNeue-Roman" w:hAnsi="HelveticaNeue-Roman" w:cs="HelveticaNeue-Roman"/>
          <w:color w:val="FFFFFF"/>
          <w:sz w:val="16"/>
          <w:szCs w:val="16"/>
        </w:rPr>
      </w:pPr>
    </w:p>
    <w:p w:rsidR="00DD4724" w:rsidRPr="002E4D1E" w:rsidRDefault="00DD4724" w:rsidP="00DD4724">
      <w:pPr>
        <w:autoSpaceDE w:val="0"/>
        <w:autoSpaceDN w:val="0"/>
        <w:adjustRightInd w:val="0"/>
        <w:spacing w:after="0" w:line="240" w:lineRule="auto"/>
        <w:rPr>
          <w:rFonts w:ascii="TimesNewRomanPS" w:hAnsi="TimesNewRomanPS" w:cs="TimesNewRomanPS"/>
          <w:color w:val="000000"/>
          <w:sz w:val="24"/>
          <w:szCs w:val="24"/>
        </w:rPr>
      </w:pPr>
      <w:r w:rsidRPr="002E4D1E">
        <w:rPr>
          <w:rFonts w:ascii="TimesNewRomanPS-Bold" w:hAnsi="TimesNewRomanPS-Bold" w:cs="TimesNewRomanPS-Bold"/>
          <w:b/>
          <w:bCs/>
          <w:color w:val="000000"/>
          <w:sz w:val="24"/>
          <w:szCs w:val="24"/>
        </w:rPr>
        <w:t>Myth:</w:t>
      </w:r>
      <w:r>
        <w:rPr>
          <w:rFonts w:ascii="TimesNewRomanPS-Bold" w:hAnsi="TimesNewRomanPS-Bold" w:cs="TimesNewRomanPS-Bold"/>
          <w:b/>
          <w:bCs/>
          <w:color w:val="000000"/>
          <w:sz w:val="36"/>
          <w:szCs w:val="36"/>
        </w:rPr>
        <w:t xml:space="preserve"> </w:t>
      </w:r>
      <w:r w:rsidRPr="002E4D1E">
        <w:rPr>
          <w:rFonts w:ascii="TimesNewRomanPS" w:hAnsi="TimesNewRomanPS" w:cs="TimesNewRomanPS"/>
          <w:color w:val="000000"/>
          <w:sz w:val="24"/>
          <w:szCs w:val="24"/>
        </w:rPr>
        <w:t>Strangers are responsible for most child sexual abuse.</w:t>
      </w:r>
    </w:p>
    <w:p w:rsidR="00DD4724" w:rsidRPr="002E4D1E" w:rsidRDefault="00DD4724" w:rsidP="002E4D1E">
      <w:pPr>
        <w:autoSpaceDE w:val="0"/>
        <w:autoSpaceDN w:val="0"/>
        <w:adjustRightInd w:val="0"/>
        <w:spacing w:after="0" w:line="240" w:lineRule="auto"/>
        <w:ind w:firstLine="720"/>
        <w:rPr>
          <w:rFonts w:ascii="TimesNewRomanPS" w:hAnsi="TimesNewRomanPS" w:cs="TimesNewRomanPS"/>
          <w:color w:val="000000"/>
          <w:sz w:val="24"/>
          <w:szCs w:val="24"/>
        </w:rPr>
      </w:pPr>
      <w:r w:rsidRPr="002E4D1E">
        <w:rPr>
          <w:rFonts w:ascii="TimesNewRomanPS-Bold" w:hAnsi="TimesNewRomanPS-Bold" w:cs="TimesNewRomanPS-Bold"/>
          <w:b/>
          <w:bCs/>
          <w:color w:val="000000"/>
          <w:sz w:val="24"/>
          <w:szCs w:val="24"/>
        </w:rPr>
        <w:t xml:space="preserve">Fact: </w:t>
      </w:r>
      <w:r w:rsidR="002E4D1E">
        <w:rPr>
          <w:rFonts w:ascii="TimesNewRomanPS-Bold" w:hAnsi="TimesNewRomanPS-Bold" w:cs="TimesNewRomanPS-Bold"/>
          <w:b/>
          <w:bCs/>
          <w:color w:val="000000"/>
          <w:sz w:val="24"/>
          <w:szCs w:val="24"/>
        </w:rPr>
        <w:t xml:space="preserve">  </w:t>
      </w:r>
      <w:r w:rsidRPr="002E4D1E">
        <w:rPr>
          <w:rFonts w:ascii="TimesNewRomanPS" w:hAnsi="TimesNewRomanPS" w:cs="TimesNewRomanPS"/>
          <w:color w:val="000000"/>
          <w:sz w:val="24"/>
          <w:szCs w:val="24"/>
        </w:rPr>
        <w:t>10% of abuse is perpetrated by strangers</w:t>
      </w:r>
      <w:proofErr w:type="gramStart"/>
      <w:r w:rsidR="002E4D1E">
        <w:rPr>
          <w:rFonts w:ascii="TimesNewRomanPS" w:hAnsi="TimesNewRomanPS" w:cs="TimesNewRomanPS"/>
          <w:color w:val="000000"/>
          <w:sz w:val="24"/>
          <w:szCs w:val="24"/>
        </w:rPr>
        <w:t xml:space="preserve">;  </w:t>
      </w:r>
      <w:r w:rsidRPr="002E4D1E">
        <w:rPr>
          <w:rFonts w:ascii="TimesNewRomanPS" w:hAnsi="TimesNewRomanPS" w:cs="TimesNewRomanPS"/>
          <w:color w:val="000000"/>
          <w:sz w:val="24"/>
          <w:szCs w:val="24"/>
        </w:rPr>
        <w:t>30</w:t>
      </w:r>
      <w:proofErr w:type="gramEnd"/>
      <w:r w:rsidRPr="002E4D1E">
        <w:rPr>
          <w:rFonts w:ascii="TimesNewRomanPS" w:hAnsi="TimesNewRomanPS" w:cs="TimesNewRomanPS"/>
          <w:color w:val="000000"/>
          <w:sz w:val="24"/>
          <w:szCs w:val="24"/>
        </w:rPr>
        <w:t>% is perpetrated by family members</w:t>
      </w:r>
    </w:p>
    <w:p w:rsidR="00DD4724" w:rsidRPr="002E4D1E" w:rsidRDefault="00DD4724" w:rsidP="002E4D1E">
      <w:pPr>
        <w:autoSpaceDE w:val="0"/>
        <w:autoSpaceDN w:val="0"/>
        <w:adjustRightInd w:val="0"/>
        <w:spacing w:after="0" w:line="240" w:lineRule="auto"/>
        <w:ind w:left="720" w:firstLine="720"/>
        <w:rPr>
          <w:rFonts w:ascii="TimesNewRomanPS" w:hAnsi="TimesNewRomanPS" w:cs="TimesNewRomanPS"/>
          <w:color w:val="000000"/>
          <w:sz w:val="24"/>
          <w:szCs w:val="24"/>
        </w:rPr>
      </w:pPr>
      <w:r w:rsidRPr="002E4D1E">
        <w:rPr>
          <w:rFonts w:ascii="TimesNewRomanPS" w:hAnsi="TimesNewRomanPS" w:cs="TimesNewRomanPS"/>
          <w:color w:val="000000"/>
          <w:sz w:val="24"/>
          <w:szCs w:val="24"/>
        </w:rPr>
        <w:t>60% is perpetrated by others known to the child.</w:t>
      </w:r>
    </w:p>
    <w:p w:rsidR="00DD4724" w:rsidRPr="002E4D1E" w:rsidRDefault="00DD4724" w:rsidP="002E4D1E">
      <w:pPr>
        <w:autoSpaceDE w:val="0"/>
        <w:autoSpaceDN w:val="0"/>
        <w:adjustRightInd w:val="0"/>
        <w:spacing w:after="0" w:line="240" w:lineRule="auto"/>
        <w:rPr>
          <w:rFonts w:ascii="TimesNewRomanPS" w:hAnsi="TimesNewRomanPS" w:cs="TimesNewRomanPS"/>
          <w:color w:val="000000"/>
          <w:sz w:val="24"/>
          <w:szCs w:val="24"/>
        </w:rPr>
      </w:pPr>
      <w:proofErr w:type="gramStart"/>
      <w:r w:rsidRPr="002E4D1E">
        <w:rPr>
          <w:rFonts w:ascii="TimesNewRomanPS-Bold" w:hAnsi="TimesNewRomanPS-Bold" w:cs="TimesNewRomanPS-Bold"/>
          <w:b/>
          <w:bCs/>
          <w:color w:val="000000"/>
          <w:sz w:val="24"/>
          <w:szCs w:val="24"/>
        </w:rPr>
        <w:t xml:space="preserve">Myth </w:t>
      </w:r>
      <w:r w:rsidRPr="002E4D1E">
        <w:rPr>
          <w:rFonts w:ascii="TimesNewRomanPS" w:hAnsi="TimesNewRomanPS" w:cs="TimesNewRomanPS"/>
          <w:color w:val="000000"/>
          <w:sz w:val="24"/>
          <w:szCs w:val="24"/>
        </w:rPr>
        <w:t>:</w:t>
      </w:r>
      <w:proofErr w:type="gramEnd"/>
      <w:r w:rsidRPr="002E4D1E">
        <w:rPr>
          <w:rFonts w:ascii="TimesNewRomanPS" w:hAnsi="TimesNewRomanPS" w:cs="TimesNewRomanPS"/>
          <w:color w:val="000000"/>
          <w:sz w:val="24"/>
          <w:szCs w:val="24"/>
        </w:rPr>
        <w:t xml:space="preserve"> Most child molesters are homosexual.</w:t>
      </w:r>
      <w:r w:rsidR="002E4D1E">
        <w:rPr>
          <w:rFonts w:ascii="TimesNewRomanPS" w:hAnsi="TimesNewRomanPS" w:cs="TimesNewRomanPS"/>
          <w:color w:val="000000"/>
          <w:sz w:val="24"/>
          <w:szCs w:val="24"/>
        </w:rPr>
        <w:tab/>
      </w:r>
      <w:r w:rsidRPr="002E4D1E">
        <w:rPr>
          <w:rFonts w:ascii="TimesNewRomanPS-Bold" w:hAnsi="TimesNewRomanPS-Bold" w:cs="TimesNewRomanPS-Bold"/>
          <w:b/>
          <w:bCs/>
          <w:color w:val="000000"/>
          <w:sz w:val="24"/>
          <w:szCs w:val="24"/>
        </w:rPr>
        <w:t xml:space="preserve">Fact: </w:t>
      </w:r>
      <w:r w:rsidRPr="002E4D1E">
        <w:rPr>
          <w:rFonts w:ascii="TimesNewRomanPS" w:hAnsi="TimesNewRomanPS" w:cs="TimesNewRomanPS"/>
          <w:color w:val="000000"/>
          <w:sz w:val="24"/>
          <w:szCs w:val="24"/>
        </w:rPr>
        <w:t>Most child molesters are heterosexual.</w:t>
      </w:r>
    </w:p>
    <w:p w:rsidR="00DD4724" w:rsidRPr="002E4D1E" w:rsidRDefault="00DD4724" w:rsidP="002E4D1E">
      <w:pPr>
        <w:autoSpaceDE w:val="0"/>
        <w:autoSpaceDN w:val="0"/>
        <w:adjustRightInd w:val="0"/>
        <w:spacing w:after="0" w:line="240" w:lineRule="auto"/>
        <w:rPr>
          <w:rFonts w:ascii="TimesNewRomanPS" w:hAnsi="TimesNewRomanPS" w:cs="TimesNewRomanPS"/>
          <w:color w:val="000000"/>
          <w:sz w:val="24"/>
          <w:szCs w:val="24"/>
        </w:rPr>
      </w:pPr>
      <w:r w:rsidRPr="002E4D1E">
        <w:rPr>
          <w:rFonts w:ascii="TimesNewRomanPS-Bold" w:hAnsi="TimesNewRomanPS-Bold" w:cs="TimesNewRomanPS-Bold"/>
          <w:b/>
          <w:bCs/>
          <w:color w:val="000000"/>
          <w:sz w:val="24"/>
          <w:szCs w:val="24"/>
        </w:rPr>
        <w:t xml:space="preserve">Myth: </w:t>
      </w:r>
      <w:r w:rsidRPr="002E4D1E">
        <w:rPr>
          <w:rFonts w:ascii="TimesNewRomanPS" w:hAnsi="TimesNewRomanPS" w:cs="TimesNewRomanPS"/>
          <w:color w:val="000000"/>
          <w:sz w:val="24"/>
          <w:szCs w:val="24"/>
        </w:rPr>
        <w:t>Children usually lie about sexual abuse.</w:t>
      </w:r>
      <w:r w:rsidR="002E4D1E">
        <w:rPr>
          <w:rFonts w:ascii="TimesNewRomanPS" w:hAnsi="TimesNewRomanPS" w:cs="TimesNewRomanPS"/>
          <w:color w:val="000000"/>
          <w:sz w:val="24"/>
          <w:szCs w:val="24"/>
        </w:rPr>
        <w:tab/>
      </w:r>
      <w:r w:rsidRPr="002E4D1E">
        <w:rPr>
          <w:rFonts w:ascii="TimesNewRomanPS-Bold" w:hAnsi="TimesNewRomanPS-Bold" w:cs="TimesNewRomanPS-Bold"/>
          <w:b/>
          <w:bCs/>
          <w:color w:val="000000"/>
          <w:sz w:val="24"/>
          <w:szCs w:val="24"/>
        </w:rPr>
        <w:t xml:space="preserve">Fact: </w:t>
      </w:r>
      <w:r w:rsidRPr="002E4D1E">
        <w:rPr>
          <w:rFonts w:ascii="TimesNewRomanPS" w:hAnsi="TimesNewRomanPS" w:cs="TimesNewRomanPS"/>
          <w:color w:val="000000"/>
          <w:sz w:val="24"/>
          <w:szCs w:val="24"/>
        </w:rPr>
        <w:t>Less than 5% of all allegations turn out to be false.</w:t>
      </w:r>
    </w:p>
    <w:p w:rsidR="00DD4724" w:rsidRPr="002E4D1E" w:rsidRDefault="00DD4724" w:rsidP="00DD4724">
      <w:pPr>
        <w:autoSpaceDE w:val="0"/>
        <w:autoSpaceDN w:val="0"/>
        <w:adjustRightInd w:val="0"/>
        <w:spacing w:after="0" w:line="240" w:lineRule="auto"/>
        <w:rPr>
          <w:rFonts w:ascii="TimesNewRomanPS" w:hAnsi="TimesNewRomanPS" w:cs="TimesNewRomanPS"/>
          <w:color w:val="000000"/>
          <w:sz w:val="24"/>
          <w:szCs w:val="24"/>
        </w:rPr>
      </w:pPr>
    </w:p>
    <w:p w:rsidR="00DD4724" w:rsidRPr="002E4D1E" w:rsidRDefault="00783C0A" w:rsidP="002E4D1E">
      <w:pPr>
        <w:autoSpaceDE w:val="0"/>
        <w:autoSpaceDN w:val="0"/>
        <w:adjustRightInd w:val="0"/>
        <w:spacing w:after="0" w:line="240" w:lineRule="auto"/>
        <w:jc w:val="center"/>
        <w:rPr>
          <w:rFonts w:ascii="TimesNewRomanPS" w:hAnsi="TimesNewRomanPS" w:cs="TimesNewRomanPS"/>
          <w:b/>
          <w:color w:val="000000"/>
          <w:sz w:val="24"/>
          <w:szCs w:val="24"/>
        </w:rPr>
      </w:pPr>
      <w:r>
        <w:rPr>
          <w:rFonts w:ascii="TimesNewRomanPS" w:hAnsi="TimesNewRomanPS" w:cs="TimesNewRomanPS"/>
          <w:b/>
          <w:color w:val="000000"/>
          <w:sz w:val="24"/>
          <w:szCs w:val="24"/>
        </w:rPr>
        <w:t>3 TYPES OF SEXUAL PREDATORS:</w:t>
      </w:r>
    </w:p>
    <w:p w:rsidR="00191474" w:rsidRDefault="00DD4724" w:rsidP="00191474">
      <w:pPr>
        <w:autoSpaceDE w:val="0"/>
        <w:autoSpaceDN w:val="0"/>
        <w:adjustRightInd w:val="0"/>
        <w:spacing w:after="0" w:line="240" w:lineRule="auto"/>
        <w:rPr>
          <w:rFonts w:ascii="TimesNewRomanPS" w:hAnsi="TimesNewRomanPS" w:cs="TimesNewRomanPS"/>
          <w:color w:val="000000"/>
        </w:rPr>
      </w:pPr>
      <w:r w:rsidRPr="00191474">
        <w:rPr>
          <w:rFonts w:ascii="TimesNewRomanPS" w:hAnsi="TimesNewRomanPS" w:cs="TimesNewRomanPS"/>
          <w:b/>
          <w:color w:val="000000"/>
          <w:sz w:val="24"/>
          <w:szCs w:val="24"/>
        </w:rPr>
        <w:t xml:space="preserve">Type I. </w:t>
      </w:r>
      <w:r w:rsidRPr="00191474">
        <w:rPr>
          <w:rFonts w:ascii="TimesNewRomanPS" w:hAnsi="TimesNewRomanPS" w:cs="TimesNewRomanPS"/>
          <w:b/>
          <w:i/>
          <w:color w:val="000000"/>
          <w:sz w:val="24"/>
          <w:szCs w:val="24"/>
        </w:rPr>
        <w:t>Preferential</w:t>
      </w:r>
      <w:r w:rsidRPr="00191474">
        <w:rPr>
          <w:rFonts w:ascii="TimesNewRomanPS" w:hAnsi="TimesNewRomanPS" w:cs="TimesNewRomanPS"/>
          <w:b/>
          <w:color w:val="000000"/>
          <w:sz w:val="24"/>
          <w:szCs w:val="24"/>
        </w:rPr>
        <w:t xml:space="preserve"> Offenders</w:t>
      </w:r>
      <w:r w:rsidR="00191474">
        <w:rPr>
          <w:rFonts w:ascii="TimesNewRomanPS" w:hAnsi="TimesNewRomanPS" w:cs="TimesNewRomanPS"/>
          <w:color w:val="000000"/>
        </w:rPr>
        <w:t xml:space="preserve">—desire focused on specific age/gender/hair color (!) and make need-based mistakes </w:t>
      </w:r>
    </w:p>
    <w:p w:rsidR="00DD4724" w:rsidRPr="00191474" w:rsidRDefault="00191474" w:rsidP="00191474">
      <w:pPr>
        <w:autoSpaceDE w:val="0"/>
        <w:autoSpaceDN w:val="0"/>
        <w:adjustRightInd w:val="0"/>
        <w:spacing w:after="0" w:line="240" w:lineRule="auto"/>
        <w:rPr>
          <w:rFonts w:ascii="TimesNewRomanPS" w:hAnsi="TimesNewRomanPS" w:cs="TimesNewRomanPS"/>
          <w:color w:val="000000"/>
        </w:rPr>
      </w:pPr>
      <w:r>
        <w:rPr>
          <w:rFonts w:ascii="TimesNewRomanPS" w:hAnsi="TimesNewRomanPS" w:cs="TimesNewRomanPS"/>
          <w:color w:val="000000"/>
        </w:rPr>
        <w:tab/>
      </w:r>
      <w:r>
        <w:rPr>
          <w:rFonts w:ascii="TimesNewRomanPS" w:hAnsi="TimesNewRomanPS" w:cs="TimesNewRomanPS"/>
          <w:color w:val="000000"/>
        </w:rPr>
        <w:tab/>
      </w:r>
      <w:proofErr w:type="gramStart"/>
      <w:r>
        <w:rPr>
          <w:rFonts w:ascii="TimesNewRomanPS" w:hAnsi="TimesNewRomanPS" w:cs="TimesNewRomanPS"/>
          <w:color w:val="000000"/>
        </w:rPr>
        <w:t>in</w:t>
      </w:r>
      <w:proofErr w:type="gramEnd"/>
      <w:r>
        <w:rPr>
          <w:rFonts w:ascii="TimesNewRomanPS" w:hAnsi="TimesNewRomanPS" w:cs="TimesNewRomanPS"/>
          <w:color w:val="000000"/>
        </w:rPr>
        <w:t xml:space="preserve"> order to get their “type.” If age-preference, will have to seek new victim as child ages out of range.</w:t>
      </w:r>
    </w:p>
    <w:p w:rsidR="00783C0A" w:rsidRPr="00191474" w:rsidRDefault="00783C0A" w:rsidP="00DD4724">
      <w:pPr>
        <w:autoSpaceDE w:val="0"/>
        <w:autoSpaceDN w:val="0"/>
        <w:adjustRightInd w:val="0"/>
        <w:spacing w:after="0" w:line="240" w:lineRule="auto"/>
        <w:rPr>
          <w:rFonts w:ascii="TimesNewRomanPS" w:hAnsi="TimesNewRomanPS" w:cs="TimesNewRomanPS"/>
          <w:color w:val="000000"/>
          <w:sz w:val="16"/>
          <w:szCs w:val="16"/>
        </w:rPr>
      </w:pPr>
    </w:p>
    <w:p w:rsidR="00DD4724" w:rsidRPr="00191474" w:rsidRDefault="00DD4724" w:rsidP="00DD4724">
      <w:pPr>
        <w:autoSpaceDE w:val="0"/>
        <w:autoSpaceDN w:val="0"/>
        <w:adjustRightInd w:val="0"/>
        <w:spacing w:after="0" w:line="240" w:lineRule="auto"/>
        <w:rPr>
          <w:rFonts w:ascii="TimesNewRomanPS" w:hAnsi="TimesNewRomanPS" w:cs="TimesNewRomanPS"/>
          <w:color w:val="000000"/>
          <w:sz w:val="24"/>
          <w:szCs w:val="24"/>
        </w:rPr>
      </w:pPr>
      <w:r w:rsidRPr="00191474">
        <w:rPr>
          <w:rFonts w:ascii="TimesNewRomanPS" w:hAnsi="TimesNewRomanPS" w:cs="TimesNewRomanPS"/>
          <w:b/>
          <w:color w:val="000000"/>
          <w:sz w:val="24"/>
          <w:szCs w:val="24"/>
        </w:rPr>
        <w:t xml:space="preserve">Type II. </w:t>
      </w:r>
      <w:r w:rsidRPr="00191474">
        <w:rPr>
          <w:rFonts w:ascii="TimesNewRomanPS" w:hAnsi="TimesNewRomanPS" w:cs="TimesNewRomanPS"/>
          <w:b/>
          <w:i/>
          <w:color w:val="000000"/>
          <w:sz w:val="24"/>
          <w:szCs w:val="24"/>
        </w:rPr>
        <w:t>Situational</w:t>
      </w:r>
      <w:r w:rsidRPr="00191474">
        <w:rPr>
          <w:rFonts w:ascii="TimesNewRomanPS" w:hAnsi="TimesNewRomanPS" w:cs="TimesNewRomanPS"/>
          <w:b/>
          <w:color w:val="000000"/>
          <w:sz w:val="24"/>
          <w:szCs w:val="24"/>
        </w:rPr>
        <w:t xml:space="preserve"> Offenders</w:t>
      </w:r>
      <w:r w:rsidR="008767AB">
        <w:rPr>
          <w:rFonts w:ascii="TimesNewRomanPS" w:hAnsi="TimesNewRomanPS" w:cs="TimesNewRomanPS"/>
          <w:b/>
          <w:color w:val="000000"/>
          <w:sz w:val="24"/>
          <w:szCs w:val="24"/>
        </w:rPr>
        <w:t>—</w:t>
      </w:r>
      <w:r w:rsidR="008767AB">
        <w:rPr>
          <w:rFonts w:ascii="TimesNewRomanPS" w:hAnsi="TimesNewRomanPS" w:cs="TimesNewRomanPS"/>
          <w:color w:val="000000"/>
          <w:sz w:val="24"/>
          <w:szCs w:val="24"/>
        </w:rPr>
        <w:t>unusual life-stress and little/no access to adult sexual release.</w:t>
      </w:r>
    </w:p>
    <w:p w:rsidR="00783C0A" w:rsidRPr="008767AB" w:rsidRDefault="00783C0A" w:rsidP="00DD4724">
      <w:pPr>
        <w:autoSpaceDE w:val="0"/>
        <w:autoSpaceDN w:val="0"/>
        <w:adjustRightInd w:val="0"/>
        <w:spacing w:after="0" w:line="240" w:lineRule="auto"/>
        <w:rPr>
          <w:rFonts w:ascii="TimesNewRomanPS" w:hAnsi="TimesNewRomanPS" w:cs="TimesNewRomanPS"/>
          <w:color w:val="000000"/>
          <w:sz w:val="16"/>
          <w:szCs w:val="16"/>
        </w:rPr>
      </w:pPr>
    </w:p>
    <w:p w:rsidR="008767AB" w:rsidRDefault="00DD4724" w:rsidP="00DD4724">
      <w:pPr>
        <w:autoSpaceDE w:val="0"/>
        <w:autoSpaceDN w:val="0"/>
        <w:adjustRightInd w:val="0"/>
        <w:spacing w:after="0" w:line="240" w:lineRule="auto"/>
        <w:rPr>
          <w:rFonts w:ascii="TimesNewRomanPS" w:hAnsi="TimesNewRomanPS" w:cs="TimesNewRomanPS"/>
          <w:color w:val="000000"/>
          <w:sz w:val="24"/>
          <w:szCs w:val="24"/>
        </w:rPr>
      </w:pPr>
      <w:r w:rsidRPr="008767AB">
        <w:rPr>
          <w:rFonts w:ascii="TimesNewRomanPS" w:hAnsi="TimesNewRomanPS" w:cs="TimesNewRomanPS"/>
          <w:b/>
          <w:color w:val="000000"/>
          <w:sz w:val="24"/>
          <w:szCs w:val="24"/>
        </w:rPr>
        <w:t xml:space="preserve">Type III. Indiscriminant or </w:t>
      </w:r>
      <w:r w:rsidRPr="008767AB">
        <w:rPr>
          <w:rFonts w:ascii="TimesNewRomanPS" w:hAnsi="TimesNewRomanPS" w:cs="TimesNewRomanPS"/>
          <w:b/>
          <w:i/>
          <w:color w:val="000000"/>
          <w:sz w:val="24"/>
          <w:szCs w:val="24"/>
        </w:rPr>
        <w:t>Sadistic</w:t>
      </w:r>
      <w:r w:rsidRPr="008767AB">
        <w:rPr>
          <w:rFonts w:ascii="TimesNewRomanPS" w:hAnsi="TimesNewRomanPS" w:cs="TimesNewRomanPS"/>
          <w:b/>
          <w:color w:val="000000"/>
          <w:sz w:val="24"/>
          <w:szCs w:val="24"/>
        </w:rPr>
        <w:t xml:space="preserve"> Offenders</w:t>
      </w:r>
      <w:r w:rsidR="008767AB">
        <w:rPr>
          <w:rFonts w:ascii="TimesNewRomanPS" w:hAnsi="TimesNewRomanPS" w:cs="TimesNewRomanPS"/>
          <w:b/>
          <w:color w:val="000000"/>
          <w:sz w:val="24"/>
          <w:szCs w:val="24"/>
        </w:rPr>
        <w:t>—</w:t>
      </w:r>
      <w:r w:rsidR="008767AB">
        <w:rPr>
          <w:rFonts w:ascii="TimesNewRomanPS" w:hAnsi="TimesNewRomanPS" w:cs="TimesNewRomanPS"/>
          <w:color w:val="000000"/>
          <w:sz w:val="24"/>
          <w:szCs w:val="24"/>
        </w:rPr>
        <w:t xml:space="preserve">the “pleasure” here is the pain and suffering of the victim, </w:t>
      </w:r>
    </w:p>
    <w:p w:rsidR="00DD4724" w:rsidRPr="008767AB" w:rsidRDefault="008767AB" w:rsidP="00DD4724">
      <w:pPr>
        <w:autoSpaceDE w:val="0"/>
        <w:autoSpaceDN w:val="0"/>
        <w:adjustRightInd w:val="0"/>
        <w:spacing w:after="0" w:line="240" w:lineRule="auto"/>
        <w:rPr>
          <w:rFonts w:ascii="TimesNewRomanPS" w:hAnsi="TimesNewRomanPS" w:cs="TimesNewRomanPS"/>
          <w:color w:val="000000"/>
          <w:sz w:val="24"/>
          <w:szCs w:val="24"/>
        </w:rPr>
      </w:pPr>
      <w:r>
        <w:rPr>
          <w:rFonts w:ascii="TimesNewRomanPS" w:hAnsi="TimesNewRomanPS" w:cs="TimesNewRomanPS"/>
          <w:color w:val="000000"/>
          <w:sz w:val="24"/>
          <w:szCs w:val="24"/>
        </w:rPr>
        <w:tab/>
      </w:r>
      <w:r>
        <w:rPr>
          <w:rFonts w:ascii="TimesNewRomanPS" w:hAnsi="TimesNewRomanPS" w:cs="TimesNewRomanPS"/>
          <w:color w:val="000000"/>
          <w:sz w:val="24"/>
          <w:szCs w:val="24"/>
        </w:rPr>
        <w:tab/>
      </w:r>
      <w:proofErr w:type="gramStart"/>
      <w:r>
        <w:rPr>
          <w:rFonts w:ascii="TimesNewRomanPS" w:hAnsi="TimesNewRomanPS" w:cs="TimesNewRomanPS"/>
          <w:color w:val="000000"/>
          <w:sz w:val="24"/>
          <w:szCs w:val="24"/>
        </w:rPr>
        <w:t>not</w:t>
      </w:r>
      <w:proofErr w:type="gramEnd"/>
      <w:r>
        <w:rPr>
          <w:rFonts w:ascii="TimesNewRomanPS" w:hAnsi="TimesNewRomanPS" w:cs="TimesNewRomanPS"/>
          <w:color w:val="000000"/>
          <w:sz w:val="24"/>
          <w:szCs w:val="24"/>
        </w:rPr>
        <w:t xml:space="preserve"> any sort of “relationship” with him/her</w:t>
      </w:r>
    </w:p>
    <w:p w:rsidR="00DD4724" w:rsidRDefault="00DD4724" w:rsidP="00DD4724">
      <w:pPr>
        <w:autoSpaceDE w:val="0"/>
        <w:autoSpaceDN w:val="0"/>
        <w:adjustRightInd w:val="0"/>
        <w:spacing w:after="0" w:line="240" w:lineRule="auto"/>
        <w:rPr>
          <w:rFonts w:ascii="TimesNewRomanPS" w:hAnsi="TimesNewRomanPS" w:cs="TimesNewRomanPS"/>
          <w:color w:val="000000"/>
          <w:sz w:val="24"/>
          <w:szCs w:val="24"/>
        </w:rPr>
      </w:pPr>
    </w:p>
    <w:p w:rsidR="00C02EAE" w:rsidRDefault="00C02EAE" w:rsidP="00C02EAE">
      <w:pPr>
        <w:autoSpaceDE w:val="0"/>
        <w:autoSpaceDN w:val="0"/>
        <w:adjustRightInd w:val="0"/>
        <w:spacing w:after="0" w:line="240" w:lineRule="auto"/>
        <w:jc w:val="center"/>
        <w:rPr>
          <w:rFonts w:ascii="TimesNewRomanPS" w:hAnsi="TimesNewRomanPS" w:cs="TimesNewRomanPS"/>
          <w:b/>
          <w:color w:val="000000"/>
          <w:sz w:val="24"/>
          <w:szCs w:val="24"/>
        </w:rPr>
      </w:pPr>
      <w:r w:rsidRPr="00C02EAE">
        <w:rPr>
          <w:rFonts w:ascii="TimesNewRomanPS" w:hAnsi="TimesNewRomanPS" w:cs="TimesNewRomanPS"/>
          <w:b/>
          <w:color w:val="000000"/>
          <w:sz w:val="24"/>
          <w:szCs w:val="24"/>
        </w:rPr>
        <w:t>TEACH CHILDREN NAMES OF THEIR BODY PARTS—ALL OF THEM!</w:t>
      </w:r>
    </w:p>
    <w:p w:rsidR="00C02EAE" w:rsidRDefault="00C02EAE" w:rsidP="00191474">
      <w:pPr>
        <w:autoSpaceDE w:val="0"/>
        <w:autoSpaceDN w:val="0"/>
        <w:adjustRightInd w:val="0"/>
        <w:spacing w:after="0" w:line="240" w:lineRule="auto"/>
        <w:rPr>
          <w:rFonts w:ascii="TimesNewRomanPS" w:hAnsi="TimesNewRomanPS" w:cs="TimesNewRomanPS"/>
          <w:color w:val="000000"/>
          <w:sz w:val="24"/>
          <w:szCs w:val="24"/>
        </w:rPr>
      </w:pPr>
      <w:r>
        <w:rPr>
          <w:rFonts w:ascii="TimesNewRomanPS" w:hAnsi="TimesNewRomanPS" w:cs="TimesNewRomanPS"/>
          <w:color w:val="000000"/>
          <w:sz w:val="24"/>
          <w:szCs w:val="24"/>
        </w:rPr>
        <w:t>You/your family pick names you</w:t>
      </w:r>
      <w:r w:rsidR="00191474">
        <w:rPr>
          <w:rFonts w:ascii="TimesNewRomanPS" w:hAnsi="TimesNewRomanPS" w:cs="TimesNewRomanPS"/>
          <w:color w:val="000000"/>
          <w:sz w:val="24"/>
          <w:szCs w:val="24"/>
        </w:rPr>
        <w:t xml:space="preserve"> </w:t>
      </w:r>
      <w:r>
        <w:rPr>
          <w:rFonts w:ascii="TimesNewRomanPS" w:hAnsi="TimesNewRomanPS" w:cs="TimesNewRomanPS"/>
          <w:color w:val="000000"/>
          <w:sz w:val="24"/>
          <w:szCs w:val="24"/>
        </w:rPr>
        <w:t>use, but everyone who</w:t>
      </w:r>
      <w:r w:rsidR="00191474">
        <w:rPr>
          <w:rFonts w:ascii="TimesNewRomanPS" w:hAnsi="TimesNewRomanPS" w:cs="TimesNewRomanPS"/>
          <w:color w:val="000000"/>
          <w:sz w:val="24"/>
          <w:szCs w:val="24"/>
        </w:rPr>
        <w:t xml:space="preserve"> cares for child should know what family calls</w:t>
      </w:r>
      <w:r>
        <w:rPr>
          <w:rFonts w:ascii="TimesNewRomanPS" w:hAnsi="TimesNewRomanPS" w:cs="TimesNewRomanPS"/>
          <w:color w:val="000000"/>
          <w:sz w:val="24"/>
          <w:szCs w:val="24"/>
        </w:rPr>
        <w:t xml:space="preserve"> </w:t>
      </w:r>
    </w:p>
    <w:p w:rsidR="00C02EAE" w:rsidRDefault="00C02EAE" w:rsidP="00191474">
      <w:pPr>
        <w:autoSpaceDE w:val="0"/>
        <w:autoSpaceDN w:val="0"/>
        <w:adjustRightInd w:val="0"/>
        <w:spacing w:after="0" w:line="240" w:lineRule="auto"/>
        <w:rPr>
          <w:rFonts w:ascii="TimesNewRomanPS" w:hAnsi="TimesNewRomanPS" w:cs="TimesNewRomanPS"/>
          <w:color w:val="000000"/>
          <w:sz w:val="24"/>
          <w:szCs w:val="24"/>
        </w:rPr>
      </w:pPr>
      <w:proofErr w:type="gramStart"/>
      <w:r>
        <w:rPr>
          <w:rFonts w:ascii="TimesNewRomanPS" w:hAnsi="TimesNewRomanPS" w:cs="TimesNewRomanPS"/>
          <w:color w:val="000000"/>
          <w:sz w:val="24"/>
          <w:szCs w:val="24"/>
        </w:rPr>
        <w:t>his/</w:t>
      </w:r>
      <w:r w:rsidR="00191474">
        <w:rPr>
          <w:rFonts w:ascii="TimesNewRomanPS" w:hAnsi="TimesNewRomanPS" w:cs="TimesNewRomanPS"/>
          <w:color w:val="000000"/>
          <w:sz w:val="24"/>
          <w:szCs w:val="24"/>
        </w:rPr>
        <w:t>her</w:t>
      </w:r>
      <w:proofErr w:type="gramEnd"/>
      <w:r w:rsidR="00191474">
        <w:rPr>
          <w:rFonts w:ascii="TimesNewRomanPS" w:hAnsi="TimesNewRomanPS" w:cs="TimesNewRomanPS"/>
          <w:color w:val="000000"/>
          <w:sz w:val="24"/>
          <w:szCs w:val="24"/>
        </w:rPr>
        <w:t xml:space="preserve"> parts, especially </w:t>
      </w:r>
      <w:r>
        <w:rPr>
          <w:rFonts w:ascii="TimesNewRomanPS" w:hAnsi="TimesNewRomanPS" w:cs="TimesNewRomanPS"/>
          <w:color w:val="000000"/>
          <w:sz w:val="24"/>
          <w:szCs w:val="24"/>
        </w:rPr>
        <w:t xml:space="preserve">genitalia—so </w:t>
      </w:r>
      <w:r w:rsidR="00191474">
        <w:rPr>
          <w:rFonts w:ascii="TimesNewRomanPS" w:hAnsi="TimesNewRomanPS" w:cs="TimesNewRomanPS"/>
          <w:color w:val="000000"/>
          <w:sz w:val="24"/>
          <w:szCs w:val="24"/>
        </w:rPr>
        <w:t>child can tell an adult if any sort of molestation has been attempted.</w:t>
      </w:r>
    </w:p>
    <w:p w:rsidR="00191474" w:rsidRPr="00F665DF" w:rsidRDefault="00191474" w:rsidP="00191474">
      <w:pPr>
        <w:autoSpaceDE w:val="0"/>
        <w:autoSpaceDN w:val="0"/>
        <w:adjustRightInd w:val="0"/>
        <w:spacing w:after="0" w:line="240" w:lineRule="auto"/>
        <w:rPr>
          <w:rFonts w:ascii="TimesNewRomanPS" w:hAnsi="TimesNewRomanPS" w:cs="TimesNewRomanPS"/>
          <w:color w:val="000000"/>
          <w:sz w:val="16"/>
          <w:szCs w:val="16"/>
        </w:rPr>
      </w:pPr>
    </w:p>
    <w:p w:rsidR="00F665DF" w:rsidRDefault="00F665DF" w:rsidP="00F665DF">
      <w:pPr>
        <w:autoSpaceDE w:val="0"/>
        <w:autoSpaceDN w:val="0"/>
        <w:adjustRightInd w:val="0"/>
        <w:spacing w:after="0" w:line="240" w:lineRule="auto"/>
        <w:jc w:val="center"/>
        <w:rPr>
          <w:rFonts w:ascii="TimesNewRomanPS" w:hAnsi="TimesNewRomanPS" w:cs="TimesNewRomanPS"/>
          <w:color w:val="000000"/>
          <w:sz w:val="24"/>
          <w:szCs w:val="24"/>
        </w:rPr>
      </w:pPr>
      <w:r>
        <w:rPr>
          <w:rFonts w:ascii="TimesNewRomanPS" w:hAnsi="TimesNewRomanPS" w:cs="TimesNewRomanPS"/>
          <w:color w:val="000000"/>
          <w:sz w:val="24"/>
          <w:szCs w:val="24"/>
        </w:rPr>
        <w:t>PAY ATTENTION TO YOUR’S AND YOUR CHILD’S “</w:t>
      </w:r>
      <w:r w:rsidRPr="00F665DF">
        <w:rPr>
          <w:rFonts w:ascii="TimesNewRomanPS" w:hAnsi="TimesNewRomanPS" w:cs="TimesNewRomanPS"/>
          <w:b/>
          <w:color w:val="000000"/>
          <w:sz w:val="24"/>
          <w:szCs w:val="24"/>
        </w:rPr>
        <w:t>ICH-FACTOR</w:t>
      </w:r>
      <w:r>
        <w:rPr>
          <w:rFonts w:ascii="TimesNewRomanPS" w:hAnsi="TimesNewRomanPS" w:cs="TimesNewRomanPS"/>
          <w:color w:val="000000"/>
          <w:sz w:val="24"/>
          <w:szCs w:val="24"/>
        </w:rPr>
        <w:t>”</w:t>
      </w:r>
    </w:p>
    <w:p w:rsidR="002D22E7" w:rsidRPr="002D22E7" w:rsidRDefault="002D22E7" w:rsidP="00F665DF">
      <w:pPr>
        <w:autoSpaceDE w:val="0"/>
        <w:autoSpaceDN w:val="0"/>
        <w:adjustRightInd w:val="0"/>
        <w:spacing w:after="0" w:line="240" w:lineRule="auto"/>
        <w:jc w:val="center"/>
        <w:rPr>
          <w:rFonts w:ascii="TimesNewRomanPS" w:hAnsi="TimesNewRomanPS" w:cs="TimesNewRomanPS"/>
          <w:color w:val="000000"/>
          <w:sz w:val="16"/>
          <w:szCs w:val="16"/>
        </w:rPr>
      </w:pPr>
    </w:p>
    <w:p w:rsidR="002D22E7" w:rsidRDefault="002D22E7" w:rsidP="00F665DF">
      <w:pPr>
        <w:autoSpaceDE w:val="0"/>
        <w:autoSpaceDN w:val="0"/>
        <w:adjustRightInd w:val="0"/>
        <w:spacing w:after="0" w:line="240" w:lineRule="auto"/>
        <w:jc w:val="center"/>
        <w:rPr>
          <w:rFonts w:ascii="TimesNewRomanPS" w:hAnsi="TimesNewRomanPS" w:cs="TimesNewRomanPS"/>
          <w:color w:val="000000"/>
          <w:sz w:val="24"/>
          <w:szCs w:val="24"/>
        </w:rPr>
      </w:pPr>
      <w:r>
        <w:rPr>
          <w:rFonts w:ascii="TimesNewRomanPS-Bold" w:hAnsi="TimesNewRomanPS-Bold" w:cs="TimesNewRomanPS-Bold"/>
          <w:b/>
          <w:bCs/>
          <w:color w:val="000048"/>
          <w:sz w:val="24"/>
          <w:szCs w:val="24"/>
        </w:rPr>
        <w:t xml:space="preserve">PREDATORS NEED </w:t>
      </w:r>
      <w:r w:rsidRPr="00191474">
        <w:rPr>
          <w:rFonts w:ascii="TimesNewRomanPS-Bold" w:hAnsi="TimesNewRomanPS-Bold" w:cs="TimesNewRomanPS-Bold"/>
          <w:b/>
          <w:bCs/>
          <w:color w:val="000048"/>
          <w:sz w:val="24"/>
          <w:szCs w:val="24"/>
          <w:u w:val="single"/>
        </w:rPr>
        <w:t>ACCESS</w:t>
      </w:r>
      <w:r>
        <w:rPr>
          <w:rFonts w:ascii="TimesNewRomanPS-Bold" w:hAnsi="TimesNewRomanPS-Bold" w:cs="TimesNewRomanPS-Bold"/>
          <w:b/>
          <w:bCs/>
          <w:color w:val="000048"/>
          <w:sz w:val="24"/>
          <w:szCs w:val="24"/>
        </w:rPr>
        <w:t xml:space="preserve"> AND </w:t>
      </w:r>
      <w:r w:rsidRPr="00191474">
        <w:rPr>
          <w:rFonts w:ascii="TimesNewRomanPS-Bold" w:hAnsi="TimesNewRomanPS-Bold" w:cs="TimesNewRomanPS-Bold"/>
          <w:b/>
          <w:bCs/>
          <w:color w:val="000048"/>
          <w:sz w:val="24"/>
          <w:szCs w:val="24"/>
          <w:u w:val="single"/>
        </w:rPr>
        <w:t>PRIVACY</w:t>
      </w:r>
    </w:p>
    <w:p w:rsidR="00F665DF" w:rsidRPr="00F665DF" w:rsidRDefault="00F665DF" w:rsidP="00F665DF">
      <w:pPr>
        <w:autoSpaceDE w:val="0"/>
        <w:autoSpaceDN w:val="0"/>
        <w:adjustRightInd w:val="0"/>
        <w:spacing w:after="0" w:line="240" w:lineRule="auto"/>
        <w:jc w:val="center"/>
        <w:rPr>
          <w:rFonts w:ascii="TimesNewRomanPS" w:hAnsi="TimesNewRomanPS" w:cs="TimesNewRomanPS"/>
          <w:color w:val="000000"/>
          <w:sz w:val="16"/>
          <w:szCs w:val="16"/>
        </w:rPr>
      </w:pPr>
    </w:p>
    <w:p w:rsidR="00DD4724" w:rsidRPr="00F665DF" w:rsidRDefault="00783C0A" w:rsidP="00783C0A">
      <w:pPr>
        <w:autoSpaceDE w:val="0"/>
        <w:autoSpaceDN w:val="0"/>
        <w:adjustRightInd w:val="0"/>
        <w:spacing w:after="0" w:line="240" w:lineRule="auto"/>
        <w:jc w:val="center"/>
        <w:rPr>
          <w:rFonts w:ascii="TimesNewRomanPS" w:hAnsi="TimesNewRomanPS" w:cs="TimesNewRomanPS"/>
          <w:b/>
          <w:color w:val="000048"/>
          <w:sz w:val="28"/>
          <w:szCs w:val="28"/>
        </w:rPr>
      </w:pPr>
      <w:r w:rsidRPr="00783C0A">
        <w:rPr>
          <w:rFonts w:ascii="TimesNewRomanPS" w:hAnsi="TimesNewRomanPS" w:cs="TimesNewRomanPS"/>
          <w:b/>
          <w:color w:val="000048"/>
          <w:sz w:val="28"/>
          <w:szCs w:val="28"/>
        </w:rPr>
        <w:t xml:space="preserve">Warning signs </w:t>
      </w:r>
      <w:r w:rsidR="00F665DF">
        <w:rPr>
          <w:rFonts w:ascii="TimesNewRomanPS-Italic" w:hAnsi="TimesNewRomanPS-Italic" w:cs="TimesNewRomanPS-Italic"/>
          <w:b/>
          <w:i/>
          <w:iCs/>
          <w:color w:val="000048"/>
          <w:sz w:val="28"/>
          <w:szCs w:val="28"/>
        </w:rPr>
        <w:t>of adult Predators—</w:t>
      </w:r>
      <w:r w:rsidR="00F665DF">
        <w:rPr>
          <w:rFonts w:ascii="TimesNewRomanPS-Italic" w:hAnsi="TimesNewRomanPS-Italic" w:cs="TimesNewRomanPS-Italic"/>
          <w:b/>
          <w:iCs/>
          <w:color w:val="000048"/>
          <w:sz w:val="28"/>
          <w:szCs w:val="28"/>
        </w:rPr>
        <w:t>their screening and GROOMING behaviors:</w:t>
      </w:r>
    </w:p>
    <w:p w:rsidR="00DD4724" w:rsidRPr="00783C0A" w:rsidRDefault="00DD4724" w:rsidP="00783C0A">
      <w:pPr>
        <w:pStyle w:val="ListParagraph"/>
        <w:numPr>
          <w:ilvl w:val="0"/>
          <w:numId w:val="1"/>
        </w:numPr>
        <w:autoSpaceDE w:val="0"/>
        <w:autoSpaceDN w:val="0"/>
        <w:adjustRightInd w:val="0"/>
        <w:spacing w:after="0" w:line="240" w:lineRule="auto"/>
        <w:rPr>
          <w:rFonts w:ascii="TimesNewRomanPS" w:hAnsi="TimesNewRomanPS" w:cs="TimesNewRomanPS"/>
          <w:color w:val="000000"/>
          <w:sz w:val="32"/>
          <w:szCs w:val="32"/>
        </w:rPr>
      </w:pPr>
      <w:r w:rsidRPr="00783C0A">
        <w:rPr>
          <w:rFonts w:ascii="TimesNewRomanPS" w:hAnsi="TimesNewRomanPS" w:cs="TimesNewRomanPS"/>
          <w:color w:val="000000"/>
          <w:sz w:val="24"/>
          <w:szCs w:val="24"/>
        </w:rPr>
        <w:t>Physical Boundary Violations</w:t>
      </w:r>
      <w:r w:rsidR="00783C0A" w:rsidRPr="00783C0A">
        <w:rPr>
          <w:rFonts w:ascii="TimesNewRomanPS" w:hAnsi="TimesNewRomanPS" w:cs="TimesNewRomanPS"/>
          <w:color w:val="000000"/>
          <w:sz w:val="32"/>
          <w:szCs w:val="32"/>
        </w:rPr>
        <w:t>–</w:t>
      </w:r>
      <w:r w:rsidR="00783C0A" w:rsidRPr="00783C0A">
        <w:rPr>
          <w:rFonts w:ascii="TimesNewRomanPS" w:hAnsi="TimesNewRomanPS" w:cs="TimesNewRomanPS"/>
          <w:color w:val="000000"/>
          <w:sz w:val="24"/>
          <w:szCs w:val="24"/>
        </w:rPr>
        <w:t>used to “screen” victims</w:t>
      </w:r>
    </w:p>
    <w:p w:rsidR="00783C0A" w:rsidRPr="00C02EAE" w:rsidRDefault="00783C0A" w:rsidP="00783C0A">
      <w:pPr>
        <w:pStyle w:val="ListParagraph"/>
        <w:autoSpaceDE w:val="0"/>
        <w:autoSpaceDN w:val="0"/>
        <w:adjustRightInd w:val="0"/>
        <w:spacing w:after="0" w:line="240" w:lineRule="auto"/>
        <w:rPr>
          <w:rFonts w:ascii="TimesNewRomanPS" w:hAnsi="TimesNewRomanPS" w:cs="TimesNewRomanPS"/>
          <w:color w:val="000000"/>
          <w:sz w:val="16"/>
          <w:szCs w:val="16"/>
        </w:rPr>
      </w:pPr>
    </w:p>
    <w:p w:rsidR="00783C0A" w:rsidRPr="00B23D89" w:rsidRDefault="00DD4724" w:rsidP="00783C0A">
      <w:pPr>
        <w:pStyle w:val="ListParagraph"/>
        <w:numPr>
          <w:ilvl w:val="0"/>
          <w:numId w:val="1"/>
        </w:numPr>
        <w:autoSpaceDE w:val="0"/>
        <w:autoSpaceDN w:val="0"/>
        <w:adjustRightInd w:val="0"/>
        <w:spacing w:after="0" w:line="240" w:lineRule="auto"/>
        <w:rPr>
          <w:rFonts w:ascii="TimesNewRomanPS" w:hAnsi="TimesNewRomanPS" w:cs="TimesNewRomanPS"/>
          <w:color w:val="000000"/>
          <w:sz w:val="24"/>
          <w:szCs w:val="24"/>
        </w:rPr>
      </w:pPr>
      <w:r w:rsidRPr="00783C0A">
        <w:rPr>
          <w:rFonts w:ascii="TimesNewRomanPS" w:hAnsi="TimesNewRomanPS" w:cs="TimesNewRomanPS"/>
          <w:color w:val="000000"/>
          <w:sz w:val="24"/>
          <w:szCs w:val="24"/>
        </w:rPr>
        <w:t>Emotional Boundary Violations</w:t>
      </w:r>
      <w:r w:rsidR="00B23D89">
        <w:rPr>
          <w:rFonts w:ascii="TimesNewRomanPS" w:hAnsi="TimesNewRomanPS" w:cs="TimesNewRomanPS"/>
          <w:color w:val="000000"/>
          <w:sz w:val="24"/>
          <w:szCs w:val="24"/>
        </w:rPr>
        <w:t>—used to “ply” and “hook” children</w:t>
      </w:r>
    </w:p>
    <w:p w:rsidR="00783C0A" w:rsidRPr="00C02EAE" w:rsidRDefault="00783C0A" w:rsidP="00783C0A">
      <w:pPr>
        <w:autoSpaceDE w:val="0"/>
        <w:autoSpaceDN w:val="0"/>
        <w:adjustRightInd w:val="0"/>
        <w:spacing w:after="0" w:line="240" w:lineRule="auto"/>
        <w:rPr>
          <w:rFonts w:ascii="TimesNewRomanPS" w:hAnsi="TimesNewRomanPS" w:cs="TimesNewRomanPS"/>
          <w:color w:val="000000"/>
          <w:sz w:val="16"/>
          <w:szCs w:val="16"/>
        </w:rPr>
      </w:pPr>
    </w:p>
    <w:p w:rsidR="00502EA5" w:rsidRPr="00B23D89" w:rsidRDefault="00DD4724" w:rsidP="00783C0A">
      <w:pPr>
        <w:pStyle w:val="ListParagraph"/>
        <w:numPr>
          <w:ilvl w:val="0"/>
          <w:numId w:val="1"/>
        </w:numPr>
        <w:autoSpaceDE w:val="0"/>
        <w:autoSpaceDN w:val="0"/>
        <w:adjustRightInd w:val="0"/>
        <w:spacing w:after="0" w:line="240" w:lineRule="auto"/>
        <w:rPr>
          <w:rFonts w:ascii="TimesNewRomanPS" w:hAnsi="TimesNewRomanPS" w:cs="TimesNewRomanPS"/>
          <w:color w:val="000000"/>
          <w:sz w:val="24"/>
          <w:szCs w:val="24"/>
        </w:rPr>
      </w:pPr>
      <w:r w:rsidRPr="00783C0A">
        <w:rPr>
          <w:rFonts w:ascii="TimesNewRomanPS" w:hAnsi="TimesNewRomanPS" w:cs="TimesNewRomanPS"/>
          <w:color w:val="000000"/>
          <w:sz w:val="24"/>
          <w:szCs w:val="24"/>
        </w:rPr>
        <w:t>Behavioral Boundary Violations</w:t>
      </w:r>
      <w:r w:rsidR="00B23D89">
        <w:rPr>
          <w:rFonts w:ascii="TimesNewRomanPS" w:hAnsi="TimesNewRomanPS" w:cs="TimesNewRomanPS"/>
          <w:color w:val="000000"/>
          <w:sz w:val="24"/>
          <w:szCs w:val="24"/>
        </w:rPr>
        <w:t>—used to “trap” and cause children to fear “being caught”</w:t>
      </w:r>
    </w:p>
    <w:p w:rsidR="00DD4724" w:rsidRPr="002D22E7" w:rsidRDefault="00DD4724" w:rsidP="00502EA5">
      <w:pPr>
        <w:autoSpaceDE w:val="0"/>
        <w:autoSpaceDN w:val="0"/>
        <w:adjustRightInd w:val="0"/>
        <w:spacing w:after="0" w:line="240" w:lineRule="auto"/>
        <w:rPr>
          <w:rFonts w:ascii="TimesNewRomanPS" w:hAnsi="TimesNewRomanPS" w:cs="TimesNewRomanPS"/>
          <w:color w:val="000000"/>
          <w:sz w:val="16"/>
          <w:szCs w:val="16"/>
        </w:rPr>
      </w:pPr>
    </w:p>
    <w:p w:rsidR="00DD4724" w:rsidRPr="00502EA5" w:rsidRDefault="00783C0A" w:rsidP="00783C0A">
      <w:pPr>
        <w:autoSpaceDE w:val="0"/>
        <w:autoSpaceDN w:val="0"/>
        <w:adjustRightInd w:val="0"/>
        <w:spacing w:after="0" w:line="240" w:lineRule="auto"/>
        <w:jc w:val="center"/>
        <w:rPr>
          <w:rFonts w:ascii="TimesNewRomanPS" w:hAnsi="TimesNewRomanPS" w:cs="TimesNewRomanPS"/>
          <w:b/>
          <w:color w:val="000048"/>
          <w:sz w:val="28"/>
          <w:szCs w:val="28"/>
        </w:rPr>
      </w:pPr>
      <w:r w:rsidRPr="00502EA5">
        <w:rPr>
          <w:rFonts w:ascii="TimesNewRomanPS" w:hAnsi="TimesNewRomanPS" w:cs="TimesNewRomanPS"/>
          <w:b/>
          <w:color w:val="000048"/>
          <w:sz w:val="28"/>
          <w:szCs w:val="28"/>
        </w:rPr>
        <w:t xml:space="preserve">Warning signs </w:t>
      </w:r>
      <w:r w:rsidRPr="00502EA5">
        <w:rPr>
          <w:rFonts w:ascii="TimesNewRomanPS-Italic" w:hAnsi="TimesNewRomanPS-Italic" w:cs="TimesNewRomanPS-Italic"/>
          <w:b/>
          <w:i/>
          <w:iCs/>
          <w:color w:val="000048"/>
          <w:sz w:val="28"/>
          <w:szCs w:val="28"/>
        </w:rPr>
        <w:t>that children may have been abused:</w:t>
      </w:r>
    </w:p>
    <w:p w:rsidR="005615B6" w:rsidRDefault="005615B6" w:rsidP="005615B6">
      <w:pPr>
        <w:pStyle w:val="ListParagraph"/>
        <w:autoSpaceDE w:val="0"/>
        <w:autoSpaceDN w:val="0"/>
        <w:adjustRightInd w:val="0"/>
        <w:spacing w:after="0" w:line="240" w:lineRule="auto"/>
        <w:rPr>
          <w:rFonts w:ascii="TimesNewRomanPS" w:hAnsi="TimesNewRomanPS" w:cs="TimesNewRomanPS"/>
          <w:color w:val="000000"/>
          <w:sz w:val="24"/>
          <w:szCs w:val="24"/>
        </w:rPr>
      </w:pPr>
      <w:r w:rsidRPr="002D22E7">
        <w:rPr>
          <w:rFonts w:ascii="TimesNewRomanPS" w:hAnsi="TimesNewRomanPS" w:cs="TimesNewRomanPS"/>
          <w:i/>
          <w:color w:val="000000"/>
          <w:sz w:val="24"/>
          <w:szCs w:val="24"/>
        </w:rPr>
        <w:t>Short-term</w:t>
      </w:r>
      <w:r w:rsidRPr="005615B6">
        <w:rPr>
          <w:rFonts w:ascii="TimesNewRomanPS" w:hAnsi="TimesNewRomanPS" w:cs="TimesNewRomanPS"/>
          <w:color w:val="000000"/>
          <w:sz w:val="24"/>
          <w:szCs w:val="24"/>
        </w:rPr>
        <w:t xml:space="preserve"> effects of abuse</w:t>
      </w:r>
      <w:r>
        <w:rPr>
          <w:rFonts w:ascii="TimesNewRomanPS" w:hAnsi="TimesNewRomanPS" w:cs="TimesNewRomanPS"/>
          <w:color w:val="000000"/>
          <w:sz w:val="24"/>
          <w:szCs w:val="24"/>
        </w:rPr>
        <w:t xml:space="preserve">: </w:t>
      </w:r>
      <w:r w:rsidRPr="005615B6">
        <w:rPr>
          <w:rFonts w:ascii="TimesNewRomanPS" w:hAnsi="TimesNewRomanPS" w:cs="TimesNewRomanPS"/>
          <w:i/>
          <w:color w:val="000000"/>
          <w:sz w:val="24"/>
          <w:szCs w:val="24"/>
        </w:rPr>
        <w:t>relatively sudden changes</w:t>
      </w:r>
      <w:r>
        <w:rPr>
          <w:rFonts w:ascii="TimesNewRomanPS" w:hAnsi="TimesNewRomanPS" w:cs="TimesNewRomanPS"/>
          <w:color w:val="000000"/>
          <w:sz w:val="24"/>
          <w:szCs w:val="24"/>
        </w:rPr>
        <w:t xml:space="preserve"> in </w:t>
      </w:r>
    </w:p>
    <w:p w:rsidR="005615B6" w:rsidRPr="00F665DF" w:rsidRDefault="005615B6" w:rsidP="00F665DF">
      <w:pPr>
        <w:pStyle w:val="ListParagraph"/>
        <w:numPr>
          <w:ilvl w:val="0"/>
          <w:numId w:val="2"/>
        </w:numPr>
        <w:autoSpaceDE w:val="0"/>
        <w:autoSpaceDN w:val="0"/>
        <w:adjustRightInd w:val="0"/>
        <w:spacing w:after="0" w:line="240" w:lineRule="auto"/>
        <w:rPr>
          <w:rFonts w:ascii="TimesNewRomanPS" w:hAnsi="TimesNewRomanPS" w:cs="TimesNewRomanPS"/>
          <w:color w:val="000000"/>
          <w:sz w:val="24"/>
          <w:szCs w:val="24"/>
        </w:rPr>
      </w:pPr>
      <w:r>
        <w:rPr>
          <w:rFonts w:ascii="TimesNewRomanPS" w:hAnsi="TimesNewRomanPS" w:cs="TimesNewRomanPS"/>
          <w:color w:val="000000"/>
          <w:sz w:val="24"/>
          <w:szCs w:val="24"/>
        </w:rPr>
        <w:t>Bathroom habits&gt;difficulties</w:t>
      </w:r>
      <w:proofErr w:type="gramStart"/>
      <w:r w:rsidR="00F665DF">
        <w:rPr>
          <w:rFonts w:ascii="TimesNewRomanPS" w:hAnsi="TimesNewRomanPS" w:cs="TimesNewRomanPS"/>
          <w:color w:val="000000"/>
          <w:sz w:val="24"/>
          <w:szCs w:val="24"/>
        </w:rPr>
        <w:t>;  2</w:t>
      </w:r>
      <w:proofErr w:type="gramEnd"/>
      <w:r w:rsidR="00F665DF">
        <w:rPr>
          <w:rFonts w:ascii="TimesNewRomanPS" w:hAnsi="TimesNewRomanPS" w:cs="TimesNewRomanPS"/>
          <w:color w:val="000000"/>
          <w:sz w:val="24"/>
          <w:szCs w:val="24"/>
        </w:rPr>
        <w:t xml:space="preserve">. </w:t>
      </w:r>
      <w:r w:rsidRPr="00F665DF">
        <w:rPr>
          <w:rFonts w:ascii="TimesNewRomanPS" w:hAnsi="TimesNewRomanPS" w:cs="TimesNewRomanPS"/>
          <w:color w:val="000000"/>
          <w:sz w:val="24"/>
          <w:szCs w:val="24"/>
        </w:rPr>
        <w:t>Depression</w:t>
      </w:r>
      <w:proofErr w:type="gramStart"/>
      <w:r w:rsidR="00F665DF">
        <w:rPr>
          <w:rFonts w:ascii="TimesNewRomanPS" w:hAnsi="TimesNewRomanPS" w:cs="TimesNewRomanPS"/>
          <w:color w:val="000000"/>
          <w:sz w:val="24"/>
          <w:szCs w:val="24"/>
        </w:rPr>
        <w:t>;  3</w:t>
      </w:r>
      <w:proofErr w:type="gramEnd"/>
      <w:r w:rsidR="00F665DF">
        <w:rPr>
          <w:rFonts w:ascii="TimesNewRomanPS" w:hAnsi="TimesNewRomanPS" w:cs="TimesNewRomanPS"/>
          <w:color w:val="000000"/>
          <w:sz w:val="24"/>
          <w:szCs w:val="24"/>
        </w:rPr>
        <w:t xml:space="preserve">. </w:t>
      </w:r>
      <w:r w:rsidRPr="00F665DF">
        <w:rPr>
          <w:rFonts w:ascii="TimesNewRomanPS" w:hAnsi="TimesNewRomanPS" w:cs="TimesNewRomanPS"/>
          <w:color w:val="000000"/>
          <w:sz w:val="24"/>
          <w:szCs w:val="24"/>
        </w:rPr>
        <w:t>Aggression</w:t>
      </w:r>
      <w:proofErr w:type="gramStart"/>
      <w:r w:rsidR="00F665DF">
        <w:rPr>
          <w:rFonts w:ascii="TimesNewRomanPS" w:hAnsi="TimesNewRomanPS" w:cs="TimesNewRomanPS"/>
          <w:color w:val="000000"/>
          <w:sz w:val="24"/>
          <w:szCs w:val="24"/>
        </w:rPr>
        <w:t>;  4</w:t>
      </w:r>
      <w:proofErr w:type="gramEnd"/>
      <w:r w:rsidR="00F665DF">
        <w:rPr>
          <w:rFonts w:ascii="TimesNewRomanPS" w:hAnsi="TimesNewRomanPS" w:cs="TimesNewRomanPS"/>
          <w:color w:val="000000"/>
          <w:sz w:val="24"/>
          <w:szCs w:val="24"/>
        </w:rPr>
        <w:t xml:space="preserve">. </w:t>
      </w:r>
      <w:r w:rsidRPr="00F665DF">
        <w:rPr>
          <w:rFonts w:ascii="TimesNewRomanPS" w:hAnsi="TimesNewRomanPS" w:cs="TimesNewRomanPS"/>
          <w:color w:val="000000"/>
          <w:sz w:val="24"/>
          <w:szCs w:val="24"/>
        </w:rPr>
        <w:t>Moodiness</w:t>
      </w:r>
      <w:proofErr w:type="gramStart"/>
      <w:r w:rsidR="00F665DF">
        <w:rPr>
          <w:rFonts w:ascii="TimesNewRomanPS" w:hAnsi="TimesNewRomanPS" w:cs="TimesNewRomanPS"/>
          <w:color w:val="000000"/>
          <w:sz w:val="24"/>
          <w:szCs w:val="24"/>
        </w:rPr>
        <w:t>;  5</w:t>
      </w:r>
      <w:proofErr w:type="gramEnd"/>
      <w:r w:rsidR="00F665DF">
        <w:rPr>
          <w:rFonts w:ascii="TimesNewRomanPS" w:hAnsi="TimesNewRomanPS" w:cs="TimesNewRomanPS"/>
          <w:color w:val="000000"/>
          <w:sz w:val="24"/>
          <w:szCs w:val="24"/>
        </w:rPr>
        <w:t xml:space="preserve">. </w:t>
      </w:r>
      <w:r w:rsidRPr="00F665DF">
        <w:rPr>
          <w:rFonts w:ascii="TimesNewRomanPS" w:hAnsi="TimesNewRomanPS" w:cs="TimesNewRomanPS"/>
          <w:color w:val="000000"/>
          <w:sz w:val="24"/>
          <w:szCs w:val="24"/>
        </w:rPr>
        <w:t>Academic and/or peer problems</w:t>
      </w:r>
      <w:proofErr w:type="gramStart"/>
      <w:r w:rsidR="00F665DF">
        <w:rPr>
          <w:rFonts w:ascii="TimesNewRomanPS" w:hAnsi="TimesNewRomanPS" w:cs="TimesNewRomanPS"/>
          <w:color w:val="000000"/>
          <w:sz w:val="24"/>
          <w:szCs w:val="24"/>
        </w:rPr>
        <w:t>;  6</w:t>
      </w:r>
      <w:proofErr w:type="gramEnd"/>
      <w:r w:rsidR="00F665DF">
        <w:rPr>
          <w:rFonts w:ascii="TimesNewRomanPS" w:hAnsi="TimesNewRomanPS" w:cs="TimesNewRomanPS"/>
          <w:color w:val="000000"/>
          <w:sz w:val="24"/>
          <w:szCs w:val="24"/>
        </w:rPr>
        <w:t xml:space="preserve">. </w:t>
      </w:r>
      <w:r w:rsidRPr="00F665DF">
        <w:rPr>
          <w:rFonts w:ascii="TimesNewRomanPS" w:hAnsi="TimesNewRomanPS" w:cs="TimesNewRomanPS"/>
          <w:color w:val="000000"/>
          <w:sz w:val="24"/>
          <w:szCs w:val="24"/>
        </w:rPr>
        <w:t>Increase in inappropriate sexual behavior or sexualized language, dress, etc.</w:t>
      </w:r>
    </w:p>
    <w:p w:rsidR="005615B6" w:rsidRDefault="005615B6" w:rsidP="005615B6">
      <w:pPr>
        <w:pStyle w:val="ListParagraph"/>
        <w:autoSpaceDE w:val="0"/>
        <w:autoSpaceDN w:val="0"/>
        <w:adjustRightInd w:val="0"/>
        <w:spacing w:after="0" w:line="240" w:lineRule="auto"/>
        <w:rPr>
          <w:rFonts w:ascii="TimesNewRomanPS" w:hAnsi="TimesNewRomanPS" w:cs="TimesNewRomanPS"/>
          <w:color w:val="000000"/>
          <w:sz w:val="24"/>
          <w:szCs w:val="24"/>
        </w:rPr>
      </w:pPr>
      <w:r>
        <w:rPr>
          <w:rFonts w:ascii="TimesNewRomanPS" w:hAnsi="TimesNewRomanPS" w:cs="TimesNewRomanPS"/>
          <w:color w:val="000000"/>
          <w:sz w:val="24"/>
          <w:szCs w:val="24"/>
        </w:rPr>
        <w:t xml:space="preserve">Other signs: </w:t>
      </w:r>
      <w:r w:rsidR="00DD4724" w:rsidRPr="005615B6">
        <w:rPr>
          <w:rFonts w:ascii="TimesNewRomanPS" w:hAnsi="TimesNewRomanPS" w:cs="TimesNewRomanPS"/>
          <w:color w:val="000000"/>
          <w:sz w:val="24"/>
          <w:szCs w:val="24"/>
        </w:rPr>
        <w:t>Anxiety</w:t>
      </w:r>
      <w:r>
        <w:rPr>
          <w:rFonts w:ascii="TimesNewRomanPS" w:hAnsi="TimesNewRomanPS" w:cs="TimesNewRomanPS"/>
          <w:color w:val="000000"/>
          <w:sz w:val="24"/>
          <w:szCs w:val="24"/>
        </w:rPr>
        <w:t>-Shame-Guilt-Feeling “different”-Feeling “dirty”-feeling used and</w:t>
      </w:r>
    </w:p>
    <w:p w:rsidR="00DD4724" w:rsidRPr="005615B6" w:rsidRDefault="005615B6" w:rsidP="005615B6">
      <w:pPr>
        <w:pStyle w:val="ListParagraph"/>
        <w:autoSpaceDE w:val="0"/>
        <w:autoSpaceDN w:val="0"/>
        <w:adjustRightInd w:val="0"/>
        <w:spacing w:after="0" w:line="240" w:lineRule="auto"/>
        <w:ind w:left="1440" w:firstLine="720"/>
        <w:rPr>
          <w:rFonts w:ascii="TimesNewRomanPS" w:hAnsi="TimesNewRomanPS" w:cs="TimesNewRomanPS"/>
          <w:color w:val="000000"/>
          <w:sz w:val="24"/>
          <w:szCs w:val="24"/>
        </w:rPr>
      </w:pPr>
      <w:r>
        <w:rPr>
          <w:rFonts w:ascii="TimesNewRomanPS" w:hAnsi="TimesNewRomanPS" w:cs="TimesNewRomanPS"/>
          <w:color w:val="000000"/>
          <w:sz w:val="24"/>
          <w:szCs w:val="24"/>
        </w:rPr>
        <w:t>Difficulty concentrating</w:t>
      </w:r>
    </w:p>
    <w:p w:rsidR="00DD4724" w:rsidRPr="005615B6" w:rsidRDefault="00DD4724" w:rsidP="005615B6">
      <w:pPr>
        <w:autoSpaceDE w:val="0"/>
        <w:autoSpaceDN w:val="0"/>
        <w:adjustRightInd w:val="0"/>
        <w:spacing w:after="0" w:line="240" w:lineRule="auto"/>
        <w:ind w:firstLine="720"/>
        <w:rPr>
          <w:rFonts w:ascii="TimesNewRomanPS" w:hAnsi="TimesNewRomanPS" w:cs="TimesNewRomanPS"/>
          <w:color w:val="000000"/>
          <w:sz w:val="24"/>
          <w:szCs w:val="24"/>
        </w:rPr>
      </w:pPr>
      <w:r w:rsidRPr="005615B6">
        <w:rPr>
          <w:rFonts w:ascii="TimesNewRomanPS" w:hAnsi="TimesNewRomanPS" w:cs="TimesNewRomanPS"/>
          <w:color w:val="000000"/>
          <w:sz w:val="24"/>
          <w:szCs w:val="24"/>
        </w:rPr>
        <w:t xml:space="preserve">Some of the </w:t>
      </w:r>
      <w:r w:rsidRPr="002D22E7">
        <w:rPr>
          <w:rFonts w:ascii="TimesNewRomanPS" w:hAnsi="TimesNewRomanPS" w:cs="TimesNewRomanPS"/>
          <w:i/>
          <w:color w:val="000000"/>
          <w:sz w:val="24"/>
          <w:szCs w:val="24"/>
        </w:rPr>
        <w:t>long-term</w:t>
      </w:r>
      <w:r w:rsidRPr="005615B6">
        <w:rPr>
          <w:rFonts w:ascii="TimesNewRomanPS" w:hAnsi="TimesNewRomanPS" w:cs="TimesNewRomanPS"/>
          <w:color w:val="000000"/>
          <w:sz w:val="24"/>
          <w:szCs w:val="24"/>
        </w:rPr>
        <w:t xml:space="preserve"> effects of sexual abuse:</w:t>
      </w:r>
    </w:p>
    <w:p w:rsidR="00DD4724" w:rsidRPr="00E96BED" w:rsidRDefault="00DD4724" w:rsidP="00E96BED">
      <w:pPr>
        <w:pStyle w:val="ListParagraph"/>
        <w:numPr>
          <w:ilvl w:val="0"/>
          <w:numId w:val="3"/>
        </w:numPr>
        <w:autoSpaceDE w:val="0"/>
        <w:autoSpaceDN w:val="0"/>
        <w:adjustRightInd w:val="0"/>
        <w:spacing w:after="0" w:line="240" w:lineRule="auto"/>
        <w:rPr>
          <w:rFonts w:ascii="TimesNewRomanPS" w:hAnsi="TimesNewRomanPS" w:cs="TimesNewRomanPS"/>
          <w:color w:val="000000"/>
          <w:sz w:val="24"/>
          <w:szCs w:val="24"/>
        </w:rPr>
      </w:pPr>
      <w:r w:rsidRPr="00E96BED">
        <w:rPr>
          <w:rFonts w:ascii="TimesNewRomanPS" w:hAnsi="TimesNewRomanPS" w:cs="TimesNewRomanPS"/>
          <w:color w:val="000000"/>
          <w:sz w:val="24"/>
          <w:szCs w:val="24"/>
        </w:rPr>
        <w:t xml:space="preserve">Suspicion of </w:t>
      </w:r>
      <w:proofErr w:type="gramStart"/>
      <w:r w:rsidRPr="00E96BED">
        <w:rPr>
          <w:rFonts w:ascii="TimesNewRomanPS" w:hAnsi="TimesNewRomanPS" w:cs="TimesNewRomanPS"/>
          <w:color w:val="000000"/>
          <w:sz w:val="24"/>
          <w:szCs w:val="24"/>
        </w:rPr>
        <w:t>others</w:t>
      </w:r>
      <w:r w:rsidR="005615B6" w:rsidRPr="00E96BED">
        <w:rPr>
          <w:rFonts w:ascii="TimesNewRomanPS" w:hAnsi="TimesNewRomanPS" w:cs="TimesNewRomanPS"/>
          <w:color w:val="000000"/>
          <w:sz w:val="24"/>
          <w:szCs w:val="24"/>
        </w:rPr>
        <w:t xml:space="preserve">  </w:t>
      </w:r>
      <w:r w:rsidRPr="00E96BED">
        <w:rPr>
          <w:rFonts w:ascii="TimesNewRomanPS" w:hAnsi="TimesNewRomanPS" w:cs="TimesNewRomanPS"/>
          <w:color w:val="000000"/>
          <w:sz w:val="24"/>
          <w:szCs w:val="24"/>
        </w:rPr>
        <w:t>2</w:t>
      </w:r>
      <w:proofErr w:type="gramEnd"/>
      <w:r w:rsidRPr="00E96BED">
        <w:rPr>
          <w:rFonts w:ascii="TimesNewRomanPS" w:hAnsi="TimesNewRomanPS" w:cs="TimesNewRomanPS"/>
          <w:color w:val="000000"/>
          <w:sz w:val="24"/>
          <w:szCs w:val="24"/>
        </w:rPr>
        <w:t xml:space="preserve">. </w:t>
      </w:r>
      <w:proofErr w:type="gramStart"/>
      <w:r w:rsidRPr="00E96BED">
        <w:rPr>
          <w:rFonts w:ascii="TimesNewRomanPS" w:hAnsi="TimesNewRomanPS" w:cs="TimesNewRomanPS"/>
          <w:color w:val="000000"/>
          <w:sz w:val="24"/>
          <w:szCs w:val="24"/>
        </w:rPr>
        <w:t>Depression</w:t>
      </w:r>
      <w:r w:rsidR="005615B6" w:rsidRPr="00E96BED">
        <w:rPr>
          <w:rFonts w:ascii="TimesNewRomanPS" w:hAnsi="TimesNewRomanPS" w:cs="TimesNewRomanPS"/>
          <w:color w:val="000000"/>
          <w:sz w:val="24"/>
          <w:szCs w:val="24"/>
        </w:rPr>
        <w:t xml:space="preserve">  </w:t>
      </w:r>
      <w:r w:rsidRPr="00E96BED">
        <w:rPr>
          <w:rFonts w:ascii="TimesNewRomanPS" w:hAnsi="TimesNewRomanPS" w:cs="TimesNewRomanPS"/>
          <w:color w:val="000000"/>
          <w:sz w:val="24"/>
          <w:szCs w:val="24"/>
        </w:rPr>
        <w:t>3</w:t>
      </w:r>
      <w:proofErr w:type="gramEnd"/>
      <w:r w:rsidRPr="00E96BED">
        <w:rPr>
          <w:rFonts w:ascii="TimesNewRomanPS" w:hAnsi="TimesNewRomanPS" w:cs="TimesNewRomanPS"/>
          <w:color w:val="000000"/>
          <w:sz w:val="24"/>
          <w:szCs w:val="24"/>
        </w:rPr>
        <w:t xml:space="preserve">. Difficulty with </w:t>
      </w:r>
      <w:proofErr w:type="gramStart"/>
      <w:r w:rsidRPr="00E96BED">
        <w:rPr>
          <w:rFonts w:ascii="TimesNewRomanPS" w:hAnsi="TimesNewRomanPS" w:cs="TimesNewRomanPS"/>
          <w:color w:val="000000"/>
          <w:sz w:val="24"/>
          <w:szCs w:val="24"/>
        </w:rPr>
        <w:t>intimacy</w:t>
      </w:r>
      <w:r w:rsidR="005615B6" w:rsidRPr="00E96BED">
        <w:rPr>
          <w:rFonts w:ascii="TimesNewRomanPS" w:hAnsi="TimesNewRomanPS" w:cs="TimesNewRomanPS"/>
          <w:color w:val="000000"/>
          <w:sz w:val="24"/>
          <w:szCs w:val="24"/>
        </w:rPr>
        <w:t xml:space="preserve">  </w:t>
      </w:r>
      <w:r w:rsidRPr="00E96BED">
        <w:rPr>
          <w:rFonts w:ascii="TimesNewRomanPS" w:hAnsi="TimesNewRomanPS" w:cs="TimesNewRomanPS"/>
          <w:color w:val="000000"/>
          <w:sz w:val="24"/>
          <w:szCs w:val="24"/>
        </w:rPr>
        <w:t>4</w:t>
      </w:r>
      <w:proofErr w:type="gramEnd"/>
      <w:r w:rsidRPr="00E96BED">
        <w:rPr>
          <w:rFonts w:ascii="TimesNewRomanPS" w:hAnsi="TimesNewRomanPS" w:cs="TimesNewRomanPS"/>
          <w:color w:val="000000"/>
          <w:sz w:val="24"/>
          <w:szCs w:val="24"/>
        </w:rPr>
        <w:t xml:space="preserve">. </w:t>
      </w:r>
      <w:proofErr w:type="gramStart"/>
      <w:r w:rsidRPr="00E96BED">
        <w:rPr>
          <w:rFonts w:ascii="TimesNewRomanPS" w:hAnsi="TimesNewRomanPS" w:cs="TimesNewRomanPS"/>
          <w:color w:val="000000"/>
          <w:sz w:val="24"/>
          <w:szCs w:val="24"/>
        </w:rPr>
        <w:t>Fearfulness</w:t>
      </w:r>
      <w:r w:rsidR="005615B6" w:rsidRPr="00E96BED">
        <w:rPr>
          <w:rFonts w:ascii="TimesNewRomanPS" w:hAnsi="TimesNewRomanPS" w:cs="TimesNewRomanPS"/>
          <w:color w:val="000000"/>
          <w:sz w:val="24"/>
          <w:szCs w:val="24"/>
        </w:rPr>
        <w:t xml:space="preserve">  </w:t>
      </w:r>
      <w:r w:rsidRPr="00E96BED">
        <w:rPr>
          <w:rFonts w:ascii="TimesNewRomanPS" w:hAnsi="TimesNewRomanPS" w:cs="TimesNewRomanPS"/>
          <w:color w:val="000000"/>
          <w:sz w:val="24"/>
          <w:szCs w:val="24"/>
        </w:rPr>
        <w:t>5</w:t>
      </w:r>
      <w:proofErr w:type="gramEnd"/>
      <w:r w:rsidRPr="00E96BED">
        <w:rPr>
          <w:rFonts w:ascii="TimesNewRomanPS" w:hAnsi="TimesNewRomanPS" w:cs="TimesNewRomanPS"/>
          <w:color w:val="000000"/>
          <w:sz w:val="24"/>
          <w:szCs w:val="24"/>
        </w:rPr>
        <w:t>. Eating disorders</w:t>
      </w:r>
    </w:p>
    <w:p w:rsidR="00E96BED" w:rsidRPr="00E96BED" w:rsidRDefault="00E96BED" w:rsidP="00E96BED">
      <w:pPr>
        <w:pStyle w:val="ListParagraph"/>
        <w:autoSpaceDE w:val="0"/>
        <w:autoSpaceDN w:val="0"/>
        <w:adjustRightInd w:val="0"/>
        <w:spacing w:after="0" w:line="240" w:lineRule="auto"/>
        <w:ind w:left="1080"/>
        <w:rPr>
          <w:rFonts w:ascii="TimesNewRomanPS" w:hAnsi="TimesNewRomanPS" w:cs="TimesNewRomanPS"/>
          <w:color w:val="000000"/>
          <w:sz w:val="16"/>
          <w:szCs w:val="16"/>
        </w:rPr>
      </w:pPr>
    </w:p>
    <w:p w:rsidR="00E96BED" w:rsidRDefault="00E96BED" w:rsidP="00E96BED">
      <w:pPr>
        <w:autoSpaceDE w:val="0"/>
        <w:autoSpaceDN w:val="0"/>
        <w:adjustRightInd w:val="0"/>
        <w:spacing w:after="0" w:line="240" w:lineRule="auto"/>
        <w:ind w:firstLine="720"/>
        <w:rPr>
          <w:rFonts w:ascii="TimesNewRomanPS" w:hAnsi="TimesNewRomanPS" w:cs="TimesNewRomanPS"/>
          <w:color w:val="000000"/>
          <w:sz w:val="24"/>
          <w:szCs w:val="24"/>
        </w:rPr>
      </w:pPr>
      <w:r w:rsidRPr="00E96BED">
        <w:rPr>
          <w:rFonts w:ascii="TimesNewRomanPS" w:hAnsi="TimesNewRomanPS" w:cs="TimesNewRomanPS"/>
          <w:color w:val="000000"/>
          <w:sz w:val="24"/>
          <w:szCs w:val="24"/>
          <w:u w:val="single"/>
        </w:rPr>
        <w:t>Factors that a</w:t>
      </w:r>
      <w:r w:rsidR="00DD4724" w:rsidRPr="00E96BED">
        <w:rPr>
          <w:rFonts w:ascii="TimesNewRomanPS" w:hAnsi="TimesNewRomanPS" w:cs="TimesNewRomanPS"/>
          <w:color w:val="000000"/>
          <w:sz w:val="24"/>
          <w:szCs w:val="24"/>
          <w:u w:val="single"/>
        </w:rPr>
        <w:t>ffect healing</w:t>
      </w:r>
      <w:r>
        <w:rPr>
          <w:rFonts w:ascii="TimesNewRomanPS" w:hAnsi="TimesNewRomanPS" w:cs="TimesNewRomanPS"/>
          <w:color w:val="000000"/>
          <w:sz w:val="24"/>
          <w:szCs w:val="24"/>
        </w:rPr>
        <w:t xml:space="preserve">:  </w:t>
      </w:r>
      <w:r w:rsidR="005615B6">
        <w:rPr>
          <w:rFonts w:ascii="TimesNewRomanPS" w:hAnsi="TimesNewRomanPS" w:cs="TimesNewRomanPS"/>
          <w:color w:val="000000"/>
          <w:sz w:val="24"/>
          <w:szCs w:val="24"/>
        </w:rPr>
        <w:t>1. Duration—how long did abuse go on?</w:t>
      </w:r>
      <w:r>
        <w:rPr>
          <w:rFonts w:ascii="TimesNewRomanPS" w:hAnsi="TimesNewRomanPS" w:cs="TimesNewRomanPS"/>
          <w:color w:val="000000"/>
          <w:sz w:val="24"/>
          <w:szCs w:val="24"/>
        </w:rPr>
        <w:t xml:space="preserve">  </w:t>
      </w:r>
      <w:r w:rsidR="00DD4724" w:rsidRPr="005615B6">
        <w:rPr>
          <w:rFonts w:ascii="TimesNewRomanPS" w:hAnsi="TimesNewRomanPS" w:cs="TimesNewRomanPS"/>
          <w:color w:val="000000"/>
          <w:sz w:val="24"/>
          <w:szCs w:val="24"/>
        </w:rPr>
        <w:t>2. Frequency</w:t>
      </w:r>
      <w:r w:rsidR="005615B6">
        <w:rPr>
          <w:rFonts w:ascii="TimesNewRomanPS" w:hAnsi="TimesNewRomanPS" w:cs="TimesNewRomanPS"/>
          <w:color w:val="000000"/>
          <w:sz w:val="24"/>
          <w:szCs w:val="24"/>
        </w:rPr>
        <w:t xml:space="preserve">—how often did it </w:t>
      </w:r>
    </w:p>
    <w:p w:rsidR="00DD4724" w:rsidRPr="005615B6" w:rsidRDefault="005615B6" w:rsidP="00E96BED">
      <w:pPr>
        <w:autoSpaceDE w:val="0"/>
        <w:autoSpaceDN w:val="0"/>
        <w:adjustRightInd w:val="0"/>
        <w:spacing w:after="0" w:line="240" w:lineRule="auto"/>
        <w:ind w:firstLine="720"/>
        <w:rPr>
          <w:rFonts w:ascii="TimesNewRomanPS" w:hAnsi="TimesNewRomanPS" w:cs="TimesNewRomanPS"/>
          <w:color w:val="000000"/>
          <w:sz w:val="24"/>
          <w:szCs w:val="24"/>
        </w:rPr>
      </w:pPr>
      <w:proofErr w:type="gramStart"/>
      <w:r>
        <w:rPr>
          <w:rFonts w:ascii="TimesNewRomanPS" w:hAnsi="TimesNewRomanPS" w:cs="TimesNewRomanPS"/>
          <w:color w:val="000000"/>
          <w:sz w:val="24"/>
          <w:szCs w:val="24"/>
        </w:rPr>
        <w:t>happen</w:t>
      </w:r>
      <w:proofErr w:type="gramEnd"/>
      <w:r>
        <w:rPr>
          <w:rFonts w:ascii="TimesNewRomanPS" w:hAnsi="TimesNewRomanPS" w:cs="TimesNewRomanPS"/>
          <w:color w:val="000000"/>
          <w:sz w:val="24"/>
          <w:szCs w:val="24"/>
        </w:rPr>
        <w:t>?</w:t>
      </w:r>
      <w:r w:rsidR="00E96BED">
        <w:rPr>
          <w:rFonts w:ascii="TimesNewRomanPS" w:hAnsi="TimesNewRomanPS" w:cs="TimesNewRomanPS"/>
          <w:color w:val="000000"/>
          <w:sz w:val="24"/>
          <w:szCs w:val="24"/>
        </w:rPr>
        <w:t xml:space="preserve">  </w:t>
      </w:r>
      <w:r w:rsidR="00DD4724" w:rsidRPr="005615B6">
        <w:rPr>
          <w:rFonts w:ascii="TimesNewRomanPS" w:hAnsi="TimesNewRomanPS" w:cs="TimesNewRomanPS"/>
          <w:color w:val="000000"/>
          <w:sz w:val="24"/>
          <w:szCs w:val="24"/>
        </w:rPr>
        <w:t>3. Intensity</w:t>
      </w:r>
      <w:r>
        <w:rPr>
          <w:rFonts w:ascii="TimesNewRomanPS" w:hAnsi="TimesNewRomanPS" w:cs="TimesNewRomanPS"/>
          <w:color w:val="000000"/>
          <w:sz w:val="24"/>
          <w:szCs w:val="24"/>
        </w:rPr>
        <w:t xml:space="preserve">—how invasive emotionally and/or physically? </w:t>
      </w:r>
      <w:r w:rsidR="00FF32F4">
        <w:rPr>
          <w:rFonts w:ascii="TimesNewRomanPS" w:hAnsi="TimesNewRomanPS" w:cs="TimesNewRomanPS"/>
          <w:color w:val="000000"/>
          <w:sz w:val="24"/>
          <w:szCs w:val="24"/>
        </w:rPr>
        <w:t>H</w:t>
      </w:r>
      <w:r>
        <w:rPr>
          <w:rFonts w:ascii="TimesNewRomanPS" w:hAnsi="TimesNewRomanPS" w:cs="TimesNewRomanPS"/>
          <w:color w:val="000000"/>
          <w:sz w:val="24"/>
          <w:szCs w:val="24"/>
        </w:rPr>
        <w:t>ow</w:t>
      </w:r>
      <w:r w:rsidR="00FF32F4">
        <w:rPr>
          <w:rFonts w:ascii="TimesNewRomanPS" w:hAnsi="TimesNewRomanPS" w:cs="TimesNewRomanPS"/>
          <w:color w:val="000000"/>
          <w:sz w:val="24"/>
          <w:szCs w:val="24"/>
        </w:rPr>
        <w:t xml:space="preserve"> hostile/physically abusive?</w:t>
      </w:r>
    </w:p>
    <w:p w:rsidR="00DD4724" w:rsidRPr="005615B6" w:rsidRDefault="00DD4724" w:rsidP="00E96BED">
      <w:pPr>
        <w:autoSpaceDE w:val="0"/>
        <w:autoSpaceDN w:val="0"/>
        <w:adjustRightInd w:val="0"/>
        <w:spacing w:after="0" w:line="240" w:lineRule="auto"/>
        <w:ind w:firstLine="720"/>
        <w:rPr>
          <w:rFonts w:ascii="TimesNewRomanPS" w:hAnsi="TimesNewRomanPS" w:cs="TimesNewRomanPS"/>
          <w:color w:val="000000"/>
          <w:sz w:val="24"/>
          <w:szCs w:val="24"/>
        </w:rPr>
      </w:pPr>
      <w:r w:rsidRPr="005615B6">
        <w:rPr>
          <w:rFonts w:ascii="TimesNewRomanPS" w:hAnsi="TimesNewRomanPS" w:cs="TimesNewRomanPS"/>
          <w:color w:val="000000"/>
          <w:sz w:val="24"/>
          <w:szCs w:val="24"/>
        </w:rPr>
        <w:t xml:space="preserve">4. </w:t>
      </w:r>
      <w:r w:rsidR="00FF32F4">
        <w:rPr>
          <w:rFonts w:ascii="TimesNewRomanPS" w:hAnsi="TimesNewRomanPS" w:cs="TimesNewRomanPS"/>
          <w:color w:val="000000"/>
          <w:sz w:val="24"/>
          <w:szCs w:val="24"/>
        </w:rPr>
        <w:t>How important/powerful was the Betrayer?</w:t>
      </w:r>
    </w:p>
    <w:p w:rsidR="00DD4724" w:rsidRPr="002D22E7" w:rsidRDefault="00DD4724" w:rsidP="00DD4724">
      <w:pPr>
        <w:autoSpaceDE w:val="0"/>
        <w:autoSpaceDN w:val="0"/>
        <w:adjustRightInd w:val="0"/>
        <w:spacing w:after="0" w:line="240" w:lineRule="auto"/>
        <w:rPr>
          <w:rFonts w:ascii="TimesNewRomanPS" w:hAnsi="TimesNewRomanPS" w:cs="TimesNewRomanPS"/>
          <w:color w:val="000000"/>
          <w:sz w:val="16"/>
          <w:szCs w:val="16"/>
        </w:rPr>
      </w:pPr>
    </w:p>
    <w:p w:rsidR="002D22E7" w:rsidRDefault="00FF32F4" w:rsidP="00DD4724">
      <w:pPr>
        <w:autoSpaceDE w:val="0"/>
        <w:autoSpaceDN w:val="0"/>
        <w:adjustRightInd w:val="0"/>
        <w:spacing w:after="0" w:line="240" w:lineRule="auto"/>
        <w:rPr>
          <w:rFonts w:ascii="TimesNewRomanPS" w:hAnsi="TimesNewRomanPS" w:cs="TimesNewRomanPS"/>
          <w:sz w:val="24"/>
          <w:szCs w:val="24"/>
        </w:rPr>
      </w:pPr>
      <w:r w:rsidRPr="00E96BED">
        <w:rPr>
          <w:rFonts w:ascii="TimesNewRomanPS" w:hAnsi="TimesNewRomanPS" w:cs="TimesNewRomanPS"/>
          <w:sz w:val="24"/>
          <w:szCs w:val="24"/>
        </w:rPr>
        <w:tab/>
      </w:r>
      <w:r w:rsidRPr="002D22E7">
        <w:rPr>
          <w:rFonts w:ascii="TimesNewRomanPS" w:hAnsi="TimesNewRomanPS" w:cs="TimesNewRomanPS"/>
          <w:b/>
          <w:sz w:val="24"/>
          <w:szCs w:val="24"/>
        </w:rPr>
        <w:t>Conversations with child</w:t>
      </w:r>
      <w:r w:rsidR="00E96BED">
        <w:rPr>
          <w:rFonts w:ascii="TimesNewRomanPS" w:hAnsi="TimesNewRomanPS" w:cs="TimesNewRomanPS"/>
          <w:sz w:val="24"/>
          <w:szCs w:val="24"/>
        </w:rPr>
        <w:t>:</w:t>
      </w:r>
      <w:r w:rsidR="00E96BED">
        <w:rPr>
          <w:rFonts w:ascii="TimesNewRomanPS" w:hAnsi="TimesNewRomanPS" w:cs="TimesNewRomanPS"/>
          <w:sz w:val="24"/>
          <w:szCs w:val="24"/>
        </w:rPr>
        <w:tab/>
      </w:r>
      <w:r w:rsidR="002D22E7">
        <w:rPr>
          <w:rFonts w:ascii="TimesNewRomanPS" w:hAnsi="TimesNewRomanPS" w:cs="TimesNewRomanPS"/>
          <w:sz w:val="24"/>
          <w:szCs w:val="24"/>
        </w:rPr>
        <w:t xml:space="preserve">1. </w:t>
      </w:r>
      <w:r w:rsidR="002D22E7" w:rsidRPr="002D22E7">
        <w:rPr>
          <w:rFonts w:ascii="TimesNewRomanPS" w:hAnsi="TimesNewRomanPS" w:cs="TimesNewRomanPS"/>
          <w:sz w:val="20"/>
          <w:szCs w:val="20"/>
        </w:rPr>
        <w:t>TALK WITH CHILDREN</w:t>
      </w:r>
      <w:r w:rsidR="002D22E7">
        <w:rPr>
          <w:rFonts w:ascii="TimesNewRomanPS" w:hAnsi="TimesNewRomanPS" w:cs="TimesNewRomanPS"/>
          <w:sz w:val="24"/>
          <w:szCs w:val="24"/>
        </w:rPr>
        <w:t xml:space="preserve"> about these dangers as you would any others.</w:t>
      </w:r>
    </w:p>
    <w:p w:rsidR="002D22E7" w:rsidRDefault="00FF32F4" w:rsidP="002D22E7">
      <w:pPr>
        <w:pStyle w:val="ListParagraph"/>
        <w:numPr>
          <w:ilvl w:val="0"/>
          <w:numId w:val="3"/>
        </w:numPr>
        <w:autoSpaceDE w:val="0"/>
        <w:autoSpaceDN w:val="0"/>
        <w:adjustRightInd w:val="0"/>
        <w:spacing w:after="0" w:line="240" w:lineRule="auto"/>
        <w:rPr>
          <w:rFonts w:ascii="TimesNewRomanPS" w:hAnsi="TimesNewRomanPS" w:cs="TimesNewRomanPS"/>
          <w:sz w:val="24"/>
          <w:szCs w:val="24"/>
        </w:rPr>
      </w:pPr>
      <w:r w:rsidRPr="002D22E7">
        <w:rPr>
          <w:rFonts w:ascii="TimesNewRomanPS" w:hAnsi="TimesNewRomanPS" w:cs="TimesNewRomanPS"/>
          <w:sz w:val="24"/>
          <w:szCs w:val="24"/>
        </w:rPr>
        <w:t>Most often children will talk in the first 30 minutes</w:t>
      </w:r>
      <w:r w:rsidR="0045197D" w:rsidRPr="002D22E7">
        <w:rPr>
          <w:rFonts w:ascii="TimesNewRomanPS" w:hAnsi="TimesNewRomanPS" w:cs="TimesNewRomanPS"/>
          <w:sz w:val="24"/>
          <w:szCs w:val="24"/>
        </w:rPr>
        <w:t xml:space="preserve"> to </w:t>
      </w:r>
      <w:r w:rsidRPr="002D22E7">
        <w:rPr>
          <w:rFonts w:ascii="TimesNewRomanPS" w:hAnsi="TimesNewRomanPS" w:cs="TimesNewRomanPS"/>
          <w:sz w:val="24"/>
          <w:szCs w:val="24"/>
        </w:rPr>
        <w:t xml:space="preserve">an hour after </w:t>
      </w:r>
      <w:r w:rsidR="002D22E7">
        <w:rPr>
          <w:rFonts w:ascii="TimesNewRomanPS" w:hAnsi="TimesNewRomanPS" w:cs="TimesNewRomanPS"/>
          <w:sz w:val="24"/>
          <w:szCs w:val="24"/>
        </w:rPr>
        <w:t xml:space="preserve">they’re picked up from school. </w:t>
      </w:r>
    </w:p>
    <w:p w:rsidR="00FF32F4" w:rsidRPr="002D22E7" w:rsidRDefault="00FF32F4" w:rsidP="002D22E7">
      <w:pPr>
        <w:pStyle w:val="ListParagraph"/>
        <w:numPr>
          <w:ilvl w:val="0"/>
          <w:numId w:val="3"/>
        </w:numPr>
        <w:autoSpaceDE w:val="0"/>
        <w:autoSpaceDN w:val="0"/>
        <w:adjustRightInd w:val="0"/>
        <w:spacing w:after="0" w:line="240" w:lineRule="auto"/>
        <w:rPr>
          <w:rFonts w:ascii="TimesNewRomanPS" w:hAnsi="TimesNewRomanPS" w:cs="TimesNewRomanPS"/>
          <w:sz w:val="24"/>
          <w:szCs w:val="24"/>
        </w:rPr>
      </w:pPr>
      <w:r w:rsidRPr="002D22E7">
        <w:rPr>
          <w:rFonts w:ascii="TimesNewRomanPS" w:hAnsi="TimesNewRomanPS" w:cs="TimesNewRomanPS"/>
          <w:sz w:val="24"/>
          <w:szCs w:val="24"/>
        </w:rPr>
        <w:t>ASSURE THEM of your love, and that anything that may have happened was/is not their fault [even if they’ve “enjoyed” some of the grooming!!]</w:t>
      </w:r>
      <w:r w:rsidR="002D22E7" w:rsidRPr="002D22E7">
        <w:rPr>
          <w:rFonts w:ascii="TimesNewRomanPS" w:hAnsi="TimesNewRomanPS" w:cs="TimesNewRomanPS"/>
          <w:sz w:val="24"/>
          <w:szCs w:val="24"/>
        </w:rPr>
        <w:t>, and that they are not in trouble.</w:t>
      </w:r>
    </w:p>
    <w:p w:rsidR="002D22E7" w:rsidRPr="002D22E7" w:rsidRDefault="002D22E7" w:rsidP="00DD4724">
      <w:pPr>
        <w:autoSpaceDE w:val="0"/>
        <w:autoSpaceDN w:val="0"/>
        <w:adjustRightInd w:val="0"/>
        <w:spacing w:after="0" w:line="240" w:lineRule="auto"/>
        <w:rPr>
          <w:rFonts w:ascii="TimesNewRomanPS" w:hAnsi="TimesNewRomanPS" w:cs="TimesNewRomanPS"/>
          <w:sz w:val="16"/>
          <w:szCs w:val="16"/>
        </w:rPr>
      </w:pPr>
    </w:p>
    <w:p w:rsidR="001222ED" w:rsidRDefault="001222ED" w:rsidP="00C02EAE">
      <w:pPr>
        <w:autoSpaceDE w:val="0"/>
        <w:autoSpaceDN w:val="0"/>
        <w:adjustRightInd w:val="0"/>
        <w:spacing w:after="0" w:line="240" w:lineRule="auto"/>
        <w:jc w:val="center"/>
        <w:rPr>
          <w:rFonts w:ascii="TimesNewRomanPS" w:hAnsi="TimesNewRomanPS" w:cs="TimesNewRomanPS"/>
          <w:sz w:val="24"/>
          <w:szCs w:val="24"/>
        </w:rPr>
      </w:pPr>
      <w:r w:rsidRPr="002D22E7">
        <w:rPr>
          <w:rFonts w:ascii="TimesNewRomanPS" w:hAnsi="TimesNewRomanPS" w:cs="TimesNewRomanPS"/>
          <w:b/>
          <w:sz w:val="24"/>
          <w:szCs w:val="24"/>
        </w:rPr>
        <w:t>LISTEN TO AND BELIEVE CHILD</w:t>
      </w:r>
      <w:r>
        <w:rPr>
          <w:rFonts w:ascii="TimesNewRomanPS" w:hAnsi="TimesNewRomanPS" w:cs="TimesNewRomanPS"/>
          <w:sz w:val="24"/>
          <w:szCs w:val="24"/>
        </w:rPr>
        <w:t>!</w:t>
      </w:r>
    </w:p>
    <w:p w:rsidR="002D22E7" w:rsidRPr="002D22E7" w:rsidRDefault="002D22E7" w:rsidP="00C02EAE">
      <w:pPr>
        <w:autoSpaceDE w:val="0"/>
        <w:autoSpaceDN w:val="0"/>
        <w:adjustRightInd w:val="0"/>
        <w:spacing w:after="0" w:line="240" w:lineRule="auto"/>
        <w:jc w:val="center"/>
        <w:rPr>
          <w:rFonts w:ascii="TimesNewRomanPS" w:hAnsi="TimesNewRomanPS" w:cs="TimesNewRomanPS"/>
          <w:sz w:val="16"/>
          <w:szCs w:val="16"/>
        </w:rPr>
      </w:pPr>
    </w:p>
    <w:p w:rsidR="002D22E7" w:rsidRPr="00E96BED" w:rsidRDefault="002D22E7" w:rsidP="002D22E7">
      <w:pPr>
        <w:autoSpaceDE w:val="0"/>
        <w:autoSpaceDN w:val="0"/>
        <w:adjustRightInd w:val="0"/>
        <w:spacing w:after="0" w:line="240" w:lineRule="auto"/>
        <w:jc w:val="center"/>
        <w:rPr>
          <w:rFonts w:ascii="TimesNewRomanPS" w:hAnsi="TimesNewRomanPS" w:cs="TimesNewRomanPS"/>
          <w:b/>
          <w:color w:val="000048"/>
          <w:sz w:val="28"/>
          <w:szCs w:val="28"/>
        </w:rPr>
      </w:pPr>
      <w:r w:rsidRPr="00E96BED">
        <w:rPr>
          <w:rFonts w:ascii="TimesNewRomanPS-Bold" w:hAnsi="TimesNewRomanPS-Bold" w:cs="TimesNewRomanPS-Bold"/>
          <w:b/>
          <w:bCs/>
          <w:color w:val="000048"/>
          <w:sz w:val="28"/>
          <w:szCs w:val="28"/>
        </w:rPr>
        <w:t xml:space="preserve">Act </w:t>
      </w:r>
      <w:r w:rsidRPr="00E96BED">
        <w:rPr>
          <w:rFonts w:ascii="TimesNewRomanPS" w:hAnsi="TimesNewRomanPS" w:cs="TimesNewRomanPS"/>
          <w:b/>
          <w:color w:val="000048"/>
          <w:sz w:val="28"/>
          <w:szCs w:val="28"/>
        </w:rPr>
        <w:t>when you see warning signs…</w:t>
      </w:r>
    </w:p>
    <w:p w:rsidR="002D22E7" w:rsidRDefault="002D22E7" w:rsidP="002D22E7">
      <w:pPr>
        <w:autoSpaceDE w:val="0"/>
        <w:autoSpaceDN w:val="0"/>
        <w:adjustRightInd w:val="0"/>
        <w:spacing w:after="0" w:line="240" w:lineRule="auto"/>
        <w:rPr>
          <w:rFonts w:ascii="TimesNewRomanPS" w:hAnsi="TimesNewRomanPS" w:cs="TimesNewRomanPS"/>
          <w:sz w:val="24"/>
          <w:szCs w:val="24"/>
        </w:rPr>
      </w:pPr>
      <w:r w:rsidRPr="00FF32F4">
        <w:rPr>
          <w:rFonts w:ascii="TimesNewRomanPS" w:hAnsi="TimesNewRomanPS" w:cs="TimesNewRomanPS"/>
          <w:color w:val="000048"/>
          <w:sz w:val="24"/>
          <w:szCs w:val="24"/>
        </w:rPr>
        <w:tab/>
      </w:r>
      <w:r w:rsidRPr="00E96BED">
        <w:rPr>
          <w:rFonts w:ascii="TimesNewRomanPS" w:hAnsi="TimesNewRomanPS" w:cs="TimesNewRomanPS"/>
          <w:sz w:val="24"/>
          <w:szCs w:val="24"/>
        </w:rPr>
        <w:t>Report—“good faith” reporting: confront perpetrator/talk with program person</w:t>
      </w:r>
      <w:r>
        <w:rPr>
          <w:rFonts w:ascii="TimesNewRomanPS" w:hAnsi="TimesNewRomanPS" w:cs="TimesNewRomanPS"/>
          <w:sz w:val="24"/>
          <w:szCs w:val="24"/>
        </w:rPr>
        <w:t>/</w:t>
      </w:r>
    </w:p>
    <w:p w:rsidR="00F665DF" w:rsidRPr="009A604B" w:rsidRDefault="002D22E7" w:rsidP="009A604B">
      <w:pPr>
        <w:autoSpaceDE w:val="0"/>
        <w:autoSpaceDN w:val="0"/>
        <w:adjustRightInd w:val="0"/>
        <w:spacing w:after="0" w:line="240" w:lineRule="auto"/>
        <w:jc w:val="center"/>
        <w:rPr>
          <w:rFonts w:ascii="TimesNewRomanPS" w:hAnsi="TimesNewRomanPS" w:cs="TimesNewRomanPS"/>
          <w:sz w:val="24"/>
          <w:szCs w:val="24"/>
        </w:rPr>
      </w:pPr>
      <w:r w:rsidRPr="002D22E7">
        <w:rPr>
          <w:rFonts w:ascii="TimesNewRomanPS" w:hAnsi="TimesNewRomanPS" w:cs="TimesNewRomanPS"/>
          <w:b/>
          <w:sz w:val="24"/>
          <w:szCs w:val="24"/>
        </w:rPr>
        <w:t>CALL POLICE</w:t>
      </w:r>
      <w:r>
        <w:rPr>
          <w:rFonts w:ascii="TimesNewRomanPS" w:hAnsi="TimesNewRomanPS" w:cs="TimesNewRomanPS"/>
          <w:b/>
          <w:sz w:val="24"/>
          <w:szCs w:val="24"/>
        </w:rPr>
        <w:t xml:space="preserve"> or Child Protective Services</w:t>
      </w:r>
    </w:p>
    <w:p w:rsidR="00DD4724" w:rsidRPr="008767AB" w:rsidRDefault="00F665DF" w:rsidP="008767AB">
      <w:pPr>
        <w:autoSpaceDE w:val="0"/>
        <w:autoSpaceDN w:val="0"/>
        <w:adjustRightInd w:val="0"/>
        <w:spacing w:after="0" w:line="240" w:lineRule="auto"/>
        <w:jc w:val="center"/>
        <w:rPr>
          <w:rFonts w:ascii="TimesNewRomanPS" w:hAnsi="TimesNewRomanPS" w:cs="TimesNewRomanPS"/>
          <w:b/>
          <w:color w:val="000000"/>
          <w:sz w:val="24"/>
          <w:szCs w:val="24"/>
        </w:rPr>
      </w:pPr>
      <w:r w:rsidRPr="002D22E7">
        <w:rPr>
          <w:rFonts w:ascii="TimesNewRomanPS" w:hAnsi="TimesNewRomanPS" w:cs="TimesNewRomanPS"/>
          <w:b/>
          <w:i/>
          <w:color w:val="000000"/>
          <w:sz w:val="24"/>
          <w:szCs w:val="24"/>
        </w:rPr>
        <w:lastRenderedPageBreak/>
        <w:t>Our</w:t>
      </w:r>
      <w:r>
        <w:rPr>
          <w:rFonts w:ascii="TimesNewRomanPS" w:hAnsi="TimesNewRomanPS" w:cs="TimesNewRomanPS"/>
          <w:b/>
          <w:color w:val="000000"/>
          <w:sz w:val="24"/>
          <w:szCs w:val="24"/>
        </w:rPr>
        <w:t xml:space="preserve"> </w:t>
      </w:r>
      <w:r w:rsidR="009A604B">
        <w:rPr>
          <w:rFonts w:ascii="TimesNewRomanPS" w:hAnsi="TimesNewRomanPS" w:cs="TimesNewRomanPS"/>
          <w:b/>
          <w:color w:val="000000"/>
          <w:sz w:val="24"/>
          <w:szCs w:val="24"/>
        </w:rPr>
        <w:t>hesitance about</w:t>
      </w:r>
      <w:r w:rsidR="00DD4724" w:rsidRPr="008767AB">
        <w:rPr>
          <w:rFonts w:ascii="TimesNewRomanPS" w:hAnsi="TimesNewRomanPS" w:cs="TimesNewRomanPS"/>
          <w:b/>
          <w:color w:val="000000"/>
          <w:sz w:val="24"/>
          <w:szCs w:val="24"/>
        </w:rPr>
        <w:t xml:space="preserve"> reporting </w:t>
      </w:r>
      <w:r w:rsidR="002F1D1E">
        <w:rPr>
          <w:rFonts w:ascii="TimesNewRomanPS" w:hAnsi="TimesNewRomanPS" w:cs="TimesNewRomanPS"/>
          <w:b/>
          <w:color w:val="000000"/>
          <w:sz w:val="24"/>
          <w:szCs w:val="24"/>
        </w:rPr>
        <w:t>[even possible] sexual abuse</w:t>
      </w:r>
      <w:r w:rsidR="008767AB">
        <w:rPr>
          <w:rFonts w:ascii="TimesNewRomanPS" w:hAnsi="TimesNewRomanPS" w:cs="TimesNewRomanPS"/>
          <w:b/>
          <w:color w:val="000000"/>
          <w:sz w:val="24"/>
          <w:szCs w:val="24"/>
        </w:rPr>
        <w:t>:</w:t>
      </w:r>
    </w:p>
    <w:p w:rsidR="00DD4724" w:rsidRPr="008767AB" w:rsidRDefault="00DD4724" w:rsidP="008767AB">
      <w:pPr>
        <w:autoSpaceDE w:val="0"/>
        <w:autoSpaceDN w:val="0"/>
        <w:adjustRightInd w:val="0"/>
        <w:spacing w:after="0" w:line="240" w:lineRule="auto"/>
        <w:ind w:firstLine="720"/>
        <w:rPr>
          <w:rFonts w:ascii="TimesNewRomanPS" w:hAnsi="TimesNewRomanPS" w:cs="TimesNewRomanPS"/>
          <w:color w:val="000000"/>
          <w:sz w:val="24"/>
          <w:szCs w:val="24"/>
        </w:rPr>
      </w:pPr>
      <w:r w:rsidRPr="008767AB">
        <w:rPr>
          <w:rFonts w:ascii="TimesNewRomanPS" w:hAnsi="TimesNewRomanPS" w:cs="TimesNewRomanPS"/>
          <w:color w:val="000000"/>
          <w:sz w:val="24"/>
          <w:szCs w:val="24"/>
        </w:rPr>
        <w:t xml:space="preserve">Denial. </w:t>
      </w:r>
      <w:r w:rsidR="008767AB">
        <w:rPr>
          <w:rFonts w:ascii="TimesNewRomanPS" w:hAnsi="TimesNewRomanPS" w:cs="TimesNewRomanPS"/>
          <w:color w:val="000000"/>
          <w:sz w:val="24"/>
          <w:szCs w:val="24"/>
        </w:rPr>
        <w:t xml:space="preserve"> </w:t>
      </w:r>
      <w:r w:rsidR="008767AB">
        <w:rPr>
          <w:rFonts w:ascii="TimesNewRomanPS" w:hAnsi="TimesNewRomanPS" w:cs="TimesNewRomanPS"/>
          <w:color w:val="000000"/>
          <w:sz w:val="24"/>
          <w:szCs w:val="24"/>
        </w:rPr>
        <w:tab/>
      </w:r>
      <w:r w:rsidRPr="008767AB">
        <w:rPr>
          <w:rFonts w:ascii="TimesNewRomanPS" w:hAnsi="TimesNewRomanPS" w:cs="TimesNewRomanPS"/>
          <w:color w:val="000000"/>
          <w:sz w:val="24"/>
          <w:szCs w:val="24"/>
        </w:rPr>
        <w:t>We don’t want to believe that abuse occurs</w:t>
      </w:r>
      <w:r w:rsidR="009A604B">
        <w:rPr>
          <w:rFonts w:ascii="TimesNewRomanPS" w:hAnsi="TimesNewRomanPS" w:cs="TimesNewRomanPS"/>
          <w:color w:val="000000"/>
          <w:sz w:val="24"/>
          <w:szCs w:val="24"/>
        </w:rPr>
        <w:t xml:space="preserve"> [or could occur in this situation].</w:t>
      </w:r>
    </w:p>
    <w:p w:rsidR="00DD4724" w:rsidRPr="008767AB" w:rsidRDefault="00DD4724" w:rsidP="008767AB">
      <w:pPr>
        <w:autoSpaceDE w:val="0"/>
        <w:autoSpaceDN w:val="0"/>
        <w:adjustRightInd w:val="0"/>
        <w:spacing w:after="0" w:line="240" w:lineRule="auto"/>
        <w:ind w:firstLine="720"/>
        <w:rPr>
          <w:rFonts w:ascii="TimesNewRomanPS" w:hAnsi="TimesNewRomanPS" w:cs="TimesNewRomanPS"/>
          <w:color w:val="000000"/>
          <w:sz w:val="24"/>
          <w:szCs w:val="24"/>
        </w:rPr>
      </w:pPr>
      <w:r w:rsidRPr="008767AB">
        <w:rPr>
          <w:rFonts w:ascii="TimesNewRomanPS" w:hAnsi="TimesNewRomanPS" w:cs="TimesNewRomanPS"/>
          <w:color w:val="000000"/>
          <w:sz w:val="24"/>
          <w:szCs w:val="24"/>
        </w:rPr>
        <w:t xml:space="preserve">Loyalty. </w:t>
      </w:r>
      <w:r w:rsidR="008767AB">
        <w:rPr>
          <w:rFonts w:ascii="TimesNewRomanPS" w:hAnsi="TimesNewRomanPS" w:cs="TimesNewRomanPS"/>
          <w:color w:val="000000"/>
          <w:sz w:val="24"/>
          <w:szCs w:val="24"/>
        </w:rPr>
        <w:t xml:space="preserve"> </w:t>
      </w:r>
      <w:r w:rsidR="008767AB">
        <w:rPr>
          <w:rFonts w:ascii="TimesNewRomanPS" w:hAnsi="TimesNewRomanPS" w:cs="TimesNewRomanPS"/>
          <w:color w:val="000000"/>
          <w:sz w:val="24"/>
          <w:szCs w:val="24"/>
        </w:rPr>
        <w:tab/>
      </w:r>
      <w:r w:rsidRPr="008767AB">
        <w:rPr>
          <w:rFonts w:ascii="TimesNewRomanPS" w:hAnsi="TimesNewRomanPS" w:cs="TimesNewRomanPS"/>
          <w:color w:val="000000"/>
          <w:sz w:val="24"/>
          <w:szCs w:val="24"/>
        </w:rPr>
        <w:t>We have allegiance to the alleged perpetrator or the organization.</w:t>
      </w:r>
    </w:p>
    <w:p w:rsidR="00DD4724" w:rsidRPr="008767AB" w:rsidRDefault="00DD4724" w:rsidP="008767AB">
      <w:pPr>
        <w:autoSpaceDE w:val="0"/>
        <w:autoSpaceDN w:val="0"/>
        <w:adjustRightInd w:val="0"/>
        <w:spacing w:after="0" w:line="240" w:lineRule="auto"/>
        <w:ind w:firstLine="720"/>
        <w:rPr>
          <w:rFonts w:ascii="TimesNewRomanPS" w:hAnsi="TimesNewRomanPS" w:cs="TimesNewRomanPS"/>
          <w:color w:val="000000"/>
          <w:sz w:val="24"/>
          <w:szCs w:val="24"/>
        </w:rPr>
      </w:pPr>
      <w:r w:rsidRPr="008767AB">
        <w:rPr>
          <w:rFonts w:ascii="TimesNewRomanPS" w:hAnsi="TimesNewRomanPS" w:cs="TimesNewRomanPS"/>
          <w:color w:val="000000"/>
          <w:sz w:val="24"/>
          <w:szCs w:val="24"/>
        </w:rPr>
        <w:t xml:space="preserve">Fear. </w:t>
      </w:r>
      <w:r w:rsidR="008767AB">
        <w:rPr>
          <w:rFonts w:ascii="TimesNewRomanPS" w:hAnsi="TimesNewRomanPS" w:cs="TimesNewRomanPS"/>
          <w:color w:val="000000"/>
          <w:sz w:val="24"/>
          <w:szCs w:val="24"/>
        </w:rPr>
        <w:t xml:space="preserve"> </w:t>
      </w:r>
      <w:r w:rsidR="008767AB">
        <w:rPr>
          <w:rFonts w:ascii="TimesNewRomanPS" w:hAnsi="TimesNewRomanPS" w:cs="TimesNewRomanPS"/>
          <w:color w:val="000000"/>
          <w:sz w:val="24"/>
          <w:szCs w:val="24"/>
        </w:rPr>
        <w:tab/>
      </w:r>
      <w:r w:rsidR="008767AB">
        <w:rPr>
          <w:rFonts w:ascii="TimesNewRomanPS" w:hAnsi="TimesNewRomanPS" w:cs="TimesNewRomanPS"/>
          <w:color w:val="000000"/>
          <w:sz w:val="24"/>
          <w:szCs w:val="24"/>
        </w:rPr>
        <w:tab/>
      </w:r>
      <w:r w:rsidRPr="008767AB">
        <w:rPr>
          <w:rFonts w:ascii="TimesNewRomanPS" w:hAnsi="TimesNewRomanPS" w:cs="TimesNewRomanPS"/>
          <w:color w:val="000000"/>
          <w:sz w:val="24"/>
          <w:szCs w:val="24"/>
        </w:rPr>
        <w:t>We could be wrong, or we may not want to be identified.</w:t>
      </w:r>
    </w:p>
    <w:p w:rsidR="00DD4724" w:rsidRPr="008767AB" w:rsidRDefault="00DD4724" w:rsidP="008767AB">
      <w:pPr>
        <w:autoSpaceDE w:val="0"/>
        <w:autoSpaceDN w:val="0"/>
        <w:adjustRightInd w:val="0"/>
        <w:spacing w:after="0" w:line="240" w:lineRule="auto"/>
        <w:ind w:firstLine="720"/>
        <w:rPr>
          <w:rFonts w:ascii="TimesNewRomanPS" w:hAnsi="TimesNewRomanPS" w:cs="TimesNewRomanPS"/>
          <w:color w:val="000000"/>
          <w:sz w:val="24"/>
          <w:szCs w:val="24"/>
        </w:rPr>
      </w:pPr>
      <w:r w:rsidRPr="008767AB">
        <w:rPr>
          <w:rFonts w:ascii="TimesNewRomanPS" w:hAnsi="TimesNewRomanPS" w:cs="TimesNewRomanPS"/>
          <w:color w:val="000000"/>
          <w:sz w:val="24"/>
          <w:szCs w:val="24"/>
        </w:rPr>
        <w:t xml:space="preserve">Protection. </w:t>
      </w:r>
      <w:r w:rsidR="008767AB">
        <w:rPr>
          <w:rFonts w:ascii="TimesNewRomanPS" w:hAnsi="TimesNewRomanPS" w:cs="TimesNewRomanPS"/>
          <w:color w:val="000000"/>
          <w:sz w:val="24"/>
          <w:szCs w:val="24"/>
        </w:rPr>
        <w:t xml:space="preserve"> </w:t>
      </w:r>
      <w:r w:rsidR="008767AB">
        <w:rPr>
          <w:rFonts w:ascii="TimesNewRomanPS" w:hAnsi="TimesNewRomanPS" w:cs="TimesNewRomanPS"/>
          <w:color w:val="000000"/>
          <w:sz w:val="24"/>
          <w:szCs w:val="24"/>
        </w:rPr>
        <w:tab/>
      </w:r>
      <w:r w:rsidRPr="008767AB">
        <w:rPr>
          <w:rFonts w:ascii="TimesNewRomanPS" w:hAnsi="TimesNewRomanPS" w:cs="TimesNewRomanPS"/>
          <w:color w:val="000000"/>
          <w:sz w:val="24"/>
          <w:szCs w:val="24"/>
        </w:rPr>
        <w:t>We want to protect the victim from embarrassment or pain.</w:t>
      </w:r>
    </w:p>
    <w:p w:rsidR="00DD4724" w:rsidRPr="008767AB" w:rsidRDefault="00DD4724" w:rsidP="008767AB">
      <w:pPr>
        <w:autoSpaceDE w:val="0"/>
        <w:autoSpaceDN w:val="0"/>
        <w:adjustRightInd w:val="0"/>
        <w:spacing w:after="0" w:line="240" w:lineRule="auto"/>
        <w:ind w:firstLine="720"/>
        <w:rPr>
          <w:rFonts w:ascii="TimesNewRomanPS" w:hAnsi="TimesNewRomanPS" w:cs="TimesNewRomanPS"/>
          <w:color w:val="000000"/>
          <w:sz w:val="24"/>
          <w:szCs w:val="24"/>
        </w:rPr>
      </w:pPr>
      <w:r w:rsidRPr="008767AB">
        <w:rPr>
          <w:rFonts w:ascii="TimesNewRomanPS" w:hAnsi="TimesNewRomanPS" w:cs="TimesNewRomanPS"/>
          <w:color w:val="000000"/>
          <w:sz w:val="24"/>
          <w:szCs w:val="24"/>
        </w:rPr>
        <w:t xml:space="preserve">Avoidance. </w:t>
      </w:r>
      <w:r w:rsidR="008767AB">
        <w:rPr>
          <w:rFonts w:ascii="TimesNewRomanPS" w:hAnsi="TimesNewRomanPS" w:cs="TimesNewRomanPS"/>
          <w:color w:val="000000"/>
          <w:sz w:val="24"/>
          <w:szCs w:val="24"/>
        </w:rPr>
        <w:t xml:space="preserve"> </w:t>
      </w:r>
      <w:r w:rsidR="008767AB">
        <w:rPr>
          <w:rFonts w:ascii="TimesNewRomanPS" w:hAnsi="TimesNewRomanPS" w:cs="TimesNewRomanPS"/>
          <w:color w:val="000000"/>
          <w:sz w:val="24"/>
          <w:szCs w:val="24"/>
        </w:rPr>
        <w:tab/>
      </w:r>
      <w:r w:rsidRPr="008767AB">
        <w:rPr>
          <w:rFonts w:ascii="TimesNewRomanPS" w:hAnsi="TimesNewRomanPS" w:cs="TimesNewRomanPS"/>
          <w:color w:val="000000"/>
          <w:sz w:val="24"/>
          <w:szCs w:val="24"/>
        </w:rPr>
        <w:t>We don’t want to get caught in the middle.</w:t>
      </w:r>
    </w:p>
    <w:p w:rsidR="00DD4724" w:rsidRDefault="00DD4724" w:rsidP="008767AB">
      <w:pPr>
        <w:autoSpaceDE w:val="0"/>
        <w:autoSpaceDN w:val="0"/>
        <w:adjustRightInd w:val="0"/>
        <w:spacing w:after="0" w:line="240" w:lineRule="auto"/>
        <w:ind w:firstLine="720"/>
        <w:rPr>
          <w:rFonts w:ascii="TimesNewRomanPS" w:hAnsi="TimesNewRomanPS" w:cs="TimesNewRomanPS"/>
          <w:color w:val="000000"/>
          <w:sz w:val="24"/>
          <w:szCs w:val="24"/>
        </w:rPr>
      </w:pPr>
      <w:r w:rsidRPr="008767AB">
        <w:rPr>
          <w:rFonts w:ascii="TimesNewRomanPS" w:hAnsi="TimesNewRomanPS" w:cs="TimesNewRomanPS"/>
          <w:color w:val="000000"/>
          <w:sz w:val="24"/>
          <w:szCs w:val="24"/>
        </w:rPr>
        <w:t xml:space="preserve">Guilt. </w:t>
      </w:r>
      <w:r w:rsidR="008767AB">
        <w:rPr>
          <w:rFonts w:ascii="TimesNewRomanPS" w:hAnsi="TimesNewRomanPS" w:cs="TimesNewRomanPS"/>
          <w:color w:val="000000"/>
          <w:sz w:val="24"/>
          <w:szCs w:val="24"/>
        </w:rPr>
        <w:t xml:space="preserve"> </w:t>
      </w:r>
      <w:r w:rsidR="008767AB">
        <w:rPr>
          <w:rFonts w:ascii="TimesNewRomanPS" w:hAnsi="TimesNewRomanPS" w:cs="TimesNewRomanPS"/>
          <w:color w:val="000000"/>
          <w:sz w:val="24"/>
          <w:szCs w:val="24"/>
        </w:rPr>
        <w:tab/>
      </w:r>
      <w:r w:rsidR="008767AB">
        <w:rPr>
          <w:rFonts w:ascii="TimesNewRomanPS" w:hAnsi="TimesNewRomanPS" w:cs="TimesNewRomanPS"/>
          <w:color w:val="000000"/>
          <w:sz w:val="24"/>
          <w:szCs w:val="24"/>
        </w:rPr>
        <w:tab/>
      </w:r>
      <w:r w:rsidRPr="008767AB">
        <w:rPr>
          <w:rFonts w:ascii="TimesNewRomanPS" w:hAnsi="TimesNewRomanPS" w:cs="TimesNewRomanPS"/>
          <w:color w:val="000000"/>
          <w:sz w:val="24"/>
          <w:szCs w:val="24"/>
        </w:rPr>
        <w:t>We should have known or we might be implicated.</w:t>
      </w:r>
    </w:p>
    <w:p w:rsidR="001116EA" w:rsidRDefault="001116EA" w:rsidP="008767AB">
      <w:pPr>
        <w:autoSpaceDE w:val="0"/>
        <w:autoSpaceDN w:val="0"/>
        <w:adjustRightInd w:val="0"/>
        <w:spacing w:after="0" w:line="240" w:lineRule="auto"/>
        <w:ind w:firstLine="720"/>
        <w:rPr>
          <w:rFonts w:ascii="TimesNewRomanPS" w:hAnsi="TimesNewRomanPS" w:cs="TimesNewRomanPS"/>
          <w:color w:val="000000"/>
          <w:sz w:val="24"/>
          <w:szCs w:val="24"/>
        </w:rPr>
      </w:pPr>
    </w:p>
    <w:p w:rsidR="003C6B6F" w:rsidRDefault="003C6B6F" w:rsidP="008767AB">
      <w:pPr>
        <w:autoSpaceDE w:val="0"/>
        <w:autoSpaceDN w:val="0"/>
        <w:adjustRightInd w:val="0"/>
        <w:spacing w:after="0" w:line="240" w:lineRule="auto"/>
        <w:ind w:firstLine="720"/>
        <w:rPr>
          <w:rFonts w:ascii="TimesNewRomanPS" w:hAnsi="TimesNewRomanPS" w:cs="TimesNewRomanPS"/>
          <w:color w:val="000000"/>
          <w:sz w:val="24"/>
          <w:szCs w:val="24"/>
        </w:rPr>
      </w:pPr>
    </w:p>
    <w:p w:rsidR="002F1D1E" w:rsidRDefault="002F1D1E" w:rsidP="002F1D1E">
      <w:pPr>
        <w:autoSpaceDE w:val="0"/>
        <w:autoSpaceDN w:val="0"/>
        <w:adjustRightInd w:val="0"/>
        <w:spacing w:after="0" w:line="240" w:lineRule="auto"/>
        <w:ind w:firstLine="720"/>
        <w:jc w:val="center"/>
        <w:rPr>
          <w:rFonts w:ascii="TimesNewRomanPS" w:hAnsi="TimesNewRomanPS" w:cs="TimesNewRomanPS"/>
          <w:b/>
          <w:color w:val="000000"/>
          <w:sz w:val="24"/>
          <w:szCs w:val="24"/>
        </w:rPr>
      </w:pPr>
      <w:r w:rsidRPr="002F1D1E">
        <w:rPr>
          <w:rFonts w:ascii="TimesNewRomanPS" w:hAnsi="TimesNewRomanPS" w:cs="TimesNewRomanPS"/>
          <w:b/>
          <w:color w:val="000000"/>
          <w:sz w:val="24"/>
          <w:szCs w:val="24"/>
        </w:rPr>
        <w:t>HIGH-SCHOOL—COLLEGE KIDS</w:t>
      </w:r>
    </w:p>
    <w:p w:rsidR="002F1D1E" w:rsidRPr="00B8435F" w:rsidRDefault="002F1D1E" w:rsidP="002F1D1E">
      <w:pPr>
        <w:autoSpaceDE w:val="0"/>
        <w:autoSpaceDN w:val="0"/>
        <w:adjustRightInd w:val="0"/>
        <w:spacing w:after="0" w:line="240" w:lineRule="auto"/>
        <w:ind w:firstLine="720"/>
        <w:jc w:val="center"/>
        <w:rPr>
          <w:rFonts w:ascii="TimesNewRomanPS" w:hAnsi="TimesNewRomanPS" w:cs="TimesNewRomanPS"/>
          <w:color w:val="000000"/>
          <w:sz w:val="20"/>
          <w:szCs w:val="20"/>
        </w:rPr>
      </w:pPr>
      <w:r w:rsidRPr="00B8435F">
        <w:rPr>
          <w:rFonts w:ascii="TimesNewRomanPS" w:hAnsi="TimesNewRomanPS" w:cs="TimesNewRomanPS"/>
          <w:color w:val="000000"/>
          <w:sz w:val="20"/>
          <w:szCs w:val="20"/>
        </w:rPr>
        <w:t xml:space="preserve">Dr. David </w:t>
      </w:r>
      <w:proofErr w:type="spellStart"/>
      <w:r w:rsidRPr="00B8435F">
        <w:rPr>
          <w:rFonts w:ascii="TimesNewRomanPS" w:hAnsi="TimesNewRomanPS" w:cs="TimesNewRomanPS"/>
          <w:color w:val="000000"/>
          <w:sz w:val="20"/>
          <w:szCs w:val="20"/>
        </w:rPr>
        <w:t>Lisak</w:t>
      </w:r>
      <w:proofErr w:type="spellEnd"/>
      <w:r w:rsidRPr="00B8435F">
        <w:rPr>
          <w:rFonts w:ascii="TimesNewRomanPS" w:hAnsi="TimesNewRomanPS" w:cs="TimesNewRomanPS"/>
          <w:color w:val="000000"/>
          <w:sz w:val="20"/>
          <w:szCs w:val="20"/>
        </w:rPr>
        <w:t xml:space="preserve">, </w:t>
      </w:r>
      <w:proofErr w:type="spellStart"/>
      <w:r w:rsidRPr="00B8435F">
        <w:rPr>
          <w:rFonts w:ascii="TimesNewRomanPS" w:hAnsi="TimesNewRomanPS" w:cs="TimesNewRomanPS"/>
          <w:color w:val="000000"/>
          <w:sz w:val="20"/>
          <w:szCs w:val="20"/>
        </w:rPr>
        <w:t>Ph.D</w:t>
      </w:r>
      <w:proofErr w:type="spellEnd"/>
      <w:r w:rsidRPr="00B8435F">
        <w:rPr>
          <w:rFonts w:ascii="TimesNewRomanPS" w:hAnsi="TimesNewRomanPS" w:cs="TimesNewRomanPS"/>
          <w:color w:val="000000"/>
          <w:sz w:val="20"/>
          <w:szCs w:val="20"/>
        </w:rPr>
        <w:t xml:space="preserve"> [Duke Univ.], Forensic Psychologist at University of Massachusetts/Boston</w:t>
      </w:r>
    </w:p>
    <w:p w:rsidR="00B8435F" w:rsidRDefault="00B93E3F" w:rsidP="003C6B6F">
      <w:pPr>
        <w:autoSpaceDE w:val="0"/>
        <w:autoSpaceDN w:val="0"/>
        <w:adjustRightInd w:val="0"/>
        <w:spacing w:after="0" w:line="240" w:lineRule="auto"/>
        <w:ind w:firstLine="720"/>
        <w:jc w:val="center"/>
        <w:rPr>
          <w:rFonts w:ascii="TimesNewRomanPS" w:hAnsi="TimesNewRomanPS" w:cs="TimesNewRomanPS"/>
          <w:color w:val="000000"/>
        </w:rPr>
      </w:pPr>
      <w:hyperlink r:id="rId6" w:history="1">
        <w:r w:rsidR="00B8435F" w:rsidRPr="00B8435F">
          <w:rPr>
            <w:rStyle w:val="Hyperlink"/>
            <w:rFonts w:ascii="TimesNewRomanPS" w:hAnsi="TimesNewRomanPS" w:cs="TimesNewRomanPS"/>
            <w:sz w:val="20"/>
            <w:szCs w:val="20"/>
          </w:rPr>
          <w:t>www.davidlisak.com</w:t>
        </w:r>
      </w:hyperlink>
      <w:r w:rsidR="00B8435F">
        <w:rPr>
          <w:rFonts w:ascii="TimesNewRomanPS" w:hAnsi="TimesNewRomanPS" w:cs="TimesNewRomanPS"/>
          <w:color w:val="000000"/>
        </w:rPr>
        <w:t xml:space="preserve"> </w:t>
      </w:r>
    </w:p>
    <w:p w:rsidR="00B8435F" w:rsidRDefault="00B8435F" w:rsidP="00B8435F">
      <w:pPr>
        <w:autoSpaceDE w:val="0"/>
        <w:autoSpaceDN w:val="0"/>
        <w:adjustRightInd w:val="0"/>
        <w:spacing w:after="0" w:line="240" w:lineRule="auto"/>
        <w:ind w:firstLine="720"/>
        <w:rPr>
          <w:rFonts w:ascii="TimesNewRomanPS" w:hAnsi="TimesNewRomanPS" w:cs="TimesNewRomanPS"/>
          <w:color w:val="000000"/>
          <w:sz w:val="24"/>
          <w:szCs w:val="24"/>
        </w:rPr>
      </w:pPr>
      <w:r>
        <w:rPr>
          <w:rFonts w:ascii="TimesNewRomanPS" w:hAnsi="TimesNewRomanPS" w:cs="TimesNewRomanPS"/>
          <w:color w:val="000000"/>
          <w:sz w:val="24"/>
          <w:szCs w:val="24"/>
        </w:rPr>
        <w:t>90% of {female} victims on campuses are raped by serial rapists who are not strangers to them.</w:t>
      </w:r>
    </w:p>
    <w:p w:rsidR="00B8435F" w:rsidRDefault="00B8435F" w:rsidP="00B8435F">
      <w:pPr>
        <w:autoSpaceDE w:val="0"/>
        <w:autoSpaceDN w:val="0"/>
        <w:adjustRightInd w:val="0"/>
        <w:spacing w:after="0" w:line="240" w:lineRule="auto"/>
        <w:ind w:firstLine="720"/>
        <w:rPr>
          <w:rFonts w:ascii="TimesNewRomanPS" w:hAnsi="TimesNewRomanPS" w:cs="TimesNewRomanPS"/>
          <w:color w:val="000000"/>
          <w:sz w:val="24"/>
          <w:szCs w:val="24"/>
        </w:rPr>
      </w:pPr>
    </w:p>
    <w:p w:rsidR="00B8435F" w:rsidRDefault="00B8435F" w:rsidP="00B8435F">
      <w:pPr>
        <w:autoSpaceDE w:val="0"/>
        <w:autoSpaceDN w:val="0"/>
        <w:adjustRightInd w:val="0"/>
        <w:spacing w:after="0" w:line="240" w:lineRule="auto"/>
        <w:ind w:firstLine="720"/>
        <w:rPr>
          <w:rFonts w:ascii="TimesNewRomanPS" w:hAnsi="TimesNewRomanPS" w:cs="TimesNewRomanPS"/>
          <w:color w:val="000000"/>
          <w:sz w:val="24"/>
          <w:szCs w:val="24"/>
        </w:rPr>
      </w:pPr>
      <w:r>
        <w:rPr>
          <w:rFonts w:ascii="TimesNewRomanPS" w:hAnsi="TimesNewRomanPS" w:cs="TimesNewRomanPS"/>
          <w:color w:val="000000"/>
          <w:sz w:val="24"/>
          <w:szCs w:val="24"/>
        </w:rPr>
        <w:t>Most victims do not report.  Most rapists are not prosecuted [though stated legal penalties are severe].</w:t>
      </w:r>
    </w:p>
    <w:p w:rsidR="00B8435F" w:rsidRDefault="00B8435F" w:rsidP="00B8435F">
      <w:pPr>
        <w:autoSpaceDE w:val="0"/>
        <w:autoSpaceDN w:val="0"/>
        <w:adjustRightInd w:val="0"/>
        <w:spacing w:after="0" w:line="240" w:lineRule="auto"/>
        <w:ind w:firstLine="720"/>
        <w:rPr>
          <w:rFonts w:ascii="TimesNewRomanPS" w:hAnsi="TimesNewRomanPS" w:cs="TimesNewRomanPS"/>
          <w:color w:val="000000"/>
          <w:sz w:val="24"/>
          <w:szCs w:val="24"/>
        </w:rPr>
      </w:pPr>
    </w:p>
    <w:p w:rsidR="00B8435F" w:rsidRDefault="00B8435F" w:rsidP="00B8435F">
      <w:pPr>
        <w:autoSpaceDE w:val="0"/>
        <w:autoSpaceDN w:val="0"/>
        <w:adjustRightInd w:val="0"/>
        <w:spacing w:after="0" w:line="240" w:lineRule="auto"/>
        <w:ind w:firstLine="720"/>
        <w:rPr>
          <w:rFonts w:ascii="TimesNewRomanPS" w:hAnsi="TimesNewRomanPS" w:cs="TimesNewRomanPS"/>
          <w:color w:val="000000"/>
          <w:sz w:val="24"/>
          <w:szCs w:val="24"/>
        </w:rPr>
      </w:pPr>
      <w:r>
        <w:rPr>
          <w:rFonts w:ascii="TimesNewRomanPS" w:hAnsi="TimesNewRomanPS" w:cs="TimesNewRomanPS"/>
          <w:color w:val="000000"/>
          <w:sz w:val="24"/>
          <w:szCs w:val="24"/>
        </w:rPr>
        <w:t>Serial rapists stalk and “groom” their victims {much like pedophiles} making the crimes premeditated.</w:t>
      </w:r>
    </w:p>
    <w:p w:rsidR="00B8435F" w:rsidRDefault="00B8435F" w:rsidP="00B8435F">
      <w:pPr>
        <w:autoSpaceDE w:val="0"/>
        <w:autoSpaceDN w:val="0"/>
        <w:adjustRightInd w:val="0"/>
        <w:spacing w:after="0" w:line="240" w:lineRule="auto"/>
        <w:ind w:firstLine="720"/>
        <w:rPr>
          <w:rFonts w:ascii="TimesNewRomanPS" w:hAnsi="TimesNewRomanPS" w:cs="TimesNewRomanPS"/>
          <w:color w:val="000000"/>
          <w:sz w:val="24"/>
          <w:szCs w:val="24"/>
        </w:rPr>
      </w:pPr>
    </w:p>
    <w:p w:rsidR="00B8435F" w:rsidRDefault="00B8435F" w:rsidP="00B8435F">
      <w:pPr>
        <w:autoSpaceDE w:val="0"/>
        <w:autoSpaceDN w:val="0"/>
        <w:adjustRightInd w:val="0"/>
        <w:spacing w:after="0" w:line="240" w:lineRule="auto"/>
        <w:ind w:firstLine="720"/>
        <w:rPr>
          <w:rFonts w:ascii="TimesNewRomanPS" w:hAnsi="TimesNewRomanPS" w:cs="TimesNewRomanPS"/>
          <w:color w:val="000000"/>
          <w:sz w:val="24"/>
          <w:szCs w:val="24"/>
        </w:rPr>
      </w:pPr>
      <w:r>
        <w:rPr>
          <w:rFonts w:ascii="TimesNewRomanPS" w:hAnsi="TimesNewRomanPS" w:cs="TimesNewRomanPS"/>
          <w:color w:val="000000"/>
          <w:sz w:val="24"/>
          <w:szCs w:val="24"/>
        </w:rPr>
        <w:t xml:space="preserve">Parties—alcohol with/without drugs&gt;&gt;mutual participation by other guys in the group/frat&gt;&gt;private </w:t>
      </w:r>
    </w:p>
    <w:p w:rsidR="00B8435F" w:rsidRDefault="00B8435F" w:rsidP="00B8435F">
      <w:pPr>
        <w:autoSpaceDE w:val="0"/>
        <w:autoSpaceDN w:val="0"/>
        <w:adjustRightInd w:val="0"/>
        <w:spacing w:after="0" w:line="240" w:lineRule="auto"/>
        <w:ind w:firstLine="720"/>
        <w:rPr>
          <w:rFonts w:ascii="TimesNewRomanPS" w:hAnsi="TimesNewRomanPS" w:cs="TimesNewRomanPS"/>
          <w:color w:val="000000"/>
          <w:sz w:val="24"/>
          <w:szCs w:val="24"/>
        </w:rPr>
      </w:pPr>
      <w:proofErr w:type="gramStart"/>
      <w:r>
        <w:rPr>
          <w:rFonts w:ascii="TimesNewRomanPS" w:hAnsi="TimesNewRomanPS" w:cs="TimesNewRomanPS"/>
          <w:color w:val="000000"/>
          <w:sz w:val="24"/>
          <w:szCs w:val="24"/>
        </w:rPr>
        <w:t>room</w:t>
      </w:r>
      <w:proofErr w:type="gramEnd"/>
      <w:r>
        <w:rPr>
          <w:rFonts w:ascii="TimesNewRomanPS" w:hAnsi="TimesNewRomanPS" w:cs="TimesNewRomanPS"/>
          <w:color w:val="000000"/>
          <w:sz w:val="24"/>
          <w:szCs w:val="24"/>
        </w:rPr>
        <w:t xml:space="preserve"> secured and guarded for sex with victim.</w:t>
      </w:r>
    </w:p>
    <w:p w:rsidR="00B8435F" w:rsidRDefault="00B8435F" w:rsidP="00B8435F">
      <w:pPr>
        <w:autoSpaceDE w:val="0"/>
        <w:autoSpaceDN w:val="0"/>
        <w:adjustRightInd w:val="0"/>
        <w:spacing w:after="0" w:line="240" w:lineRule="auto"/>
        <w:ind w:firstLine="720"/>
        <w:rPr>
          <w:rFonts w:ascii="TimesNewRomanPS" w:hAnsi="TimesNewRomanPS" w:cs="TimesNewRomanPS"/>
          <w:color w:val="000000"/>
          <w:sz w:val="24"/>
          <w:szCs w:val="24"/>
        </w:rPr>
      </w:pPr>
    </w:p>
    <w:p w:rsidR="00B8435F" w:rsidRDefault="00B8435F" w:rsidP="00B8435F">
      <w:pPr>
        <w:autoSpaceDE w:val="0"/>
        <w:autoSpaceDN w:val="0"/>
        <w:adjustRightInd w:val="0"/>
        <w:spacing w:after="0" w:line="240" w:lineRule="auto"/>
        <w:ind w:left="720"/>
        <w:rPr>
          <w:rFonts w:ascii="TimesNewRomanPS" w:hAnsi="TimesNewRomanPS" w:cs="TimesNewRomanPS"/>
          <w:color w:val="000000"/>
          <w:sz w:val="24"/>
          <w:szCs w:val="24"/>
        </w:rPr>
      </w:pPr>
      <w:r>
        <w:rPr>
          <w:rFonts w:ascii="TimesNewRomanPS" w:hAnsi="TimesNewRomanPS" w:cs="TimesNewRomanPS"/>
          <w:color w:val="000000"/>
          <w:sz w:val="24"/>
          <w:szCs w:val="24"/>
        </w:rPr>
        <w:t xml:space="preserve">“Date Rape” is [has become] a trivializing term which is often used to convey to juries that victim’s rape “really wasn’t” a crime: that </w:t>
      </w:r>
      <w:r w:rsidRPr="00B8435F">
        <w:rPr>
          <w:rFonts w:ascii="TimesNewRomanPS" w:hAnsi="TimesNewRomanPS" w:cs="TimesNewRomanPS"/>
          <w:color w:val="000000"/>
          <w:sz w:val="20"/>
          <w:szCs w:val="20"/>
        </w:rPr>
        <w:t>SHE</w:t>
      </w:r>
      <w:r>
        <w:rPr>
          <w:rFonts w:ascii="TimesNewRomanPS" w:hAnsi="TimesNewRomanPS" w:cs="TimesNewRomanPS"/>
          <w:color w:val="000000"/>
          <w:sz w:val="24"/>
          <w:szCs w:val="24"/>
        </w:rPr>
        <w:t xml:space="preserve"> asked for it/deserved it/was at fault because she was drinking, etc.</w:t>
      </w:r>
    </w:p>
    <w:p w:rsidR="001116EA" w:rsidRDefault="001116EA" w:rsidP="00B8435F">
      <w:pPr>
        <w:autoSpaceDE w:val="0"/>
        <w:autoSpaceDN w:val="0"/>
        <w:adjustRightInd w:val="0"/>
        <w:spacing w:after="0" w:line="240" w:lineRule="auto"/>
        <w:ind w:left="720"/>
        <w:rPr>
          <w:rFonts w:ascii="TimesNewRomanPS" w:hAnsi="TimesNewRomanPS" w:cs="TimesNewRomanPS"/>
          <w:color w:val="000000"/>
          <w:sz w:val="24"/>
          <w:szCs w:val="24"/>
        </w:rPr>
      </w:pPr>
    </w:p>
    <w:p w:rsidR="001116EA" w:rsidRDefault="001116EA" w:rsidP="001116EA">
      <w:pPr>
        <w:autoSpaceDE w:val="0"/>
        <w:autoSpaceDN w:val="0"/>
        <w:adjustRightInd w:val="0"/>
        <w:spacing w:after="0" w:line="240" w:lineRule="auto"/>
        <w:ind w:left="720"/>
        <w:jc w:val="center"/>
        <w:rPr>
          <w:rFonts w:ascii="TimesNewRomanPS" w:hAnsi="TimesNewRomanPS" w:cs="TimesNewRomanPS"/>
          <w:color w:val="000000"/>
          <w:sz w:val="24"/>
          <w:szCs w:val="24"/>
        </w:rPr>
      </w:pPr>
      <w:r>
        <w:rPr>
          <w:rFonts w:ascii="TimesNewRomanPS" w:hAnsi="TimesNewRomanPS" w:cs="TimesNewRomanPS"/>
          <w:color w:val="000000"/>
          <w:sz w:val="24"/>
          <w:szCs w:val="24"/>
        </w:rPr>
        <w:t>WE HAVE TO EDUCATE “BY-STANDERS” about what to do!</w:t>
      </w:r>
    </w:p>
    <w:p w:rsidR="001116EA" w:rsidRDefault="001116EA" w:rsidP="001116EA">
      <w:pPr>
        <w:autoSpaceDE w:val="0"/>
        <w:autoSpaceDN w:val="0"/>
        <w:adjustRightInd w:val="0"/>
        <w:spacing w:after="0" w:line="240" w:lineRule="auto"/>
        <w:ind w:left="720"/>
        <w:jc w:val="center"/>
        <w:rPr>
          <w:rFonts w:ascii="TimesNewRomanPS" w:hAnsi="TimesNewRomanPS" w:cs="TimesNewRomanPS"/>
          <w:color w:val="000000"/>
          <w:sz w:val="24"/>
          <w:szCs w:val="24"/>
        </w:rPr>
      </w:pPr>
    </w:p>
    <w:p w:rsidR="001116EA" w:rsidRDefault="001116EA" w:rsidP="001116EA">
      <w:pPr>
        <w:autoSpaceDE w:val="0"/>
        <w:autoSpaceDN w:val="0"/>
        <w:adjustRightInd w:val="0"/>
        <w:spacing w:after="0" w:line="240" w:lineRule="auto"/>
        <w:ind w:left="720"/>
        <w:jc w:val="center"/>
        <w:rPr>
          <w:rFonts w:ascii="TimesNewRomanPS" w:hAnsi="TimesNewRomanPS" w:cs="TimesNewRomanPS"/>
          <w:color w:val="000000"/>
          <w:sz w:val="24"/>
          <w:szCs w:val="24"/>
        </w:rPr>
      </w:pPr>
      <w:r>
        <w:rPr>
          <w:rFonts w:ascii="TimesNewRomanPS" w:hAnsi="TimesNewRomanPS" w:cs="TimesNewRomanPS"/>
          <w:color w:val="000000"/>
          <w:sz w:val="24"/>
          <w:szCs w:val="24"/>
        </w:rPr>
        <w:t>A pyramid-type of escalation of dangerous behavior:</w:t>
      </w:r>
    </w:p>
    <w:p w:rsidR="001116EA" w:rsidRPr="001116EA" w:rsidRDefault="001116EA" w:rsidP="001116EA">
      <w:pPr>
        <w:autoSpaceDE w:val="0"/>
        <w:autoSpaceDN w:val="0"/>
        <w:adjustRightInd w:val="0"/>
        <w:spacing w:after="0" w:line="240" w:lineRule="auto"/>
        <w:ind w:left="720"/>
        <w:jc w:val="center"/>
        <w:rPr>
          <w:rFonts w:ascii="TimesNewRomanPS" w:hAnsi="TimesNewRomanPS" w:cs="TimesNewRomanPS"/>
          <w:color w:val="000000"/>
          <w:sz w:val="16"/>
          <w:szCs w:val="16"/>
        </w:rPr>
      </w:pPr>
    </w:p>
    <w:p w:rsidR="001116EA" w:rsidRDefault="001116EA" w:rsidP="001116EA">
      <w:pPr>
        <w:autoSpaceDE w:val="0"/>
        <w:autoSpaceDN w:val="0"/>
        <w:adjustRightInd w:val="0"/>
        <w:spacing w:after="0" w:line="240" w:lineRule="auto"/>
        <w:ind w:left="720"/>
        <w:jc w:val="center"/>
        <w:rPr>
          <w:rFonts w:ascii="TimesNewRomanPS" w:hAnsi="TimesNewRomanPS" w:cs="TimesNewRomanPS"/>
          <w:color w:val="000000"/>
          <w:sz w:val="24"/>
          <w:szCs w:val="24"/>
        </w:rPr>
      </w:pPr>
      <w:r>
        <w:rPr>
          <w:rFonts w:ascii="TimesNewRomanPS" w:hAnsi="TimesNewRomanPS" w:cs="TimesNewRomanPS"/>
          <w:color w:val="000000"/>
          <w:sz w:val="24"/>
          <w:szCs w:val="24"/>
        </w:rPr>
        <w:t>HOMICIDE</w:t>
      </w:r>
    </w:p>
    <w:p w:rsidR="001116EA" w:rsidRPr="001116EA" w:rsidRDefault="001116EA" w:rsidP="001116EA">
      <w:pPr>
        <w:autoSpaceDE w:val="0"/>
        <w:autoSpaceDN w:val="0"/>
        <w:adjustRightInd w:val="0"/>
        <w:spacing w:after="0" w:line="240" w:lineRule="auto"/>
        <w:ind w:left="720"/>
        <w:jc w:val="center"/>
        <w:rPr>
          <w:rFonts w:ascii="TimesNewRomanPS" w:hAnsi="TimesNewRomanPS" w:cs="TimesNewRomanPS"/>
          <w:b/>
          <w:color w:val="000000"/>
          <w:sz w:val="24"/>
          <w:szCs w:val="24"/>
        </w:rPr>
      </w:pPr>
      <w:r w:rsidRPr="001116EA">
        <w:rPr>
          <w:rFonts w:ascii="TimesNewRomanPS" w:hAnsi="TimesNewRomanPS" w:cs="TimesNewRomanPS"/>
          <w:b/>
          <w:color w:val="000000"/>
          <w:sz w:val="24"/>
          <w:szCs w:val="24"/>
        </w:rPr>
        <w:t>/</w:t>
      </w:r>
    </w:p>
    <w:p w:rsidR="001116EA" w:rsidRDefault="001116EA" w:rsidP="001116EA">
      <w:pPr>
        <w:autoSpaceDE w:val="0"/>
        <w:autoSpaceDN w:val="0"/>
        <w:adjustRightInd w:val="0"/>
        <w:spacing w:after="0" w:line="240" w:lineRule="auto"/>
        <w:ind w:left="720"/>
        <w:jc w:val="center"/>
        <w:rPr>
          <w:rFonts w:ascii="TimesNewRomanPS" w:hAnsi="TimesNewRomanPS" w:cs="TimesNewRomanPS"/>
          <w:color w:val="000000"/>
          <w:sz w:val="24"/>
          <w:szCs w:val="24"/>
        </w:rPr>
      </w:pPr>
      <w:r>
        <w:rPr>
          <w:rFonts w:ascii="TimesNewRomanPS" w:hAnsi="TimesNewRomanPS" w:cs="TimesNewRomanPS"/>
          <w:color w:val="000000"/>
          <w:sz w:val="24"/>
          <w:szCs w:val="24"/>
        </w:rPr>
        <w:t xml:space="preserve">Assault </w:t>
      </w:r>
    </w:p>
    <w:p w:rsidR="001116EA" w:rsidRPr="001116EA" w:rsidRDefault="001116EA" w:rsidP="001116EA">
      <w:pPr>
        <w:autoSpaceDE w:val="0"/>
        <w:autoSpaceDN w:val="0"/>
        <w:adjustRightInd w:val="0"/>
        <w:spacing w:after="0" w:line="240" w:lineRule="auto"/>
        <w:ind w:left="720"/>
        <w:jc w:val="center"/>
        <w:rPr>
          <w:rFonts w:ascii="TimesNewRomanPS" w:hAnsi="TimesNewRomanPS" w:cs="TimesNewRomanPS"/>
          <w:b/>
          <w:color w:val="000000"/>
          <w:sz w:val="24"/>
          <w:szCs w:val="24"/>
        </w:rPr>
      </w:pPr>
      <w:r w:rsidRPr="001116EA">
        <w:rPr>
          <w:rFonts w:ascii="TimesNewRomanPS" w:hAnsi="TimesNewRomanPS" w:cs="TimesNewRomanPS"/>
          <w:b/>
          <w:color w:val="000000"/>
          <w:sz w:val="24"/>
          <w:szCs w:val="24"/>
        </w:rPr>
        <w:t>/</w:t>
      </w:r>
    </w:p>
    <w:p w:rsidR="001116EA" w:rsidRDefault="001116EA" w:rsidP="001116EA">
      <w:pPr>
        <w:autoSpaceDE w:val="0"/>
        <w:autoSpaceDN w:val="0"/>
        <w:adjustRightInd w:val="0"/>
        <w:spacing w:after="0" w:line="240" w:lineRule="auto"/>
        <w:ind w:left="720"/>
        <w:jc w:val="center"/>
        <w:rPr>
          <w:rFonts w:ascii="TimesNewRomanPS" w:hAnsi="TimesNewRomanPS" w:cs="TimesNewRomanPS"/>
          <w:color w:val="000000"/>
          <w:sz w:val="24"/>
          <w:szCs w:val="24"/>
        </w:rPr>
      </w:pPr>
      <w:r>
        <w:rPr>
          <w:rFonts w:ascii="TimesNewRomanPS" w:hAnsi="TimesNewRomanPS" w:cs="TimesNewRomanPS"/>
          <w:color w:val="000000"/>
          <w:sz w:val="24"/>
          <w:szCs w:val="24"/>
        </w:rPr>
        <w:t>Harassment</w:t>
      </w:r>
    </w:p>
    <w:p w:rsidR="001116EA" w:rsidRPr="001116EA" w:rsidRDefault="001116EA" w:rsidP="001116EA">
      <w:pPr>
        <w:autoSpaceDE w:val="0"/>
        <w:autoSpaceDN w:val="0"/>
        <w:adjustRightInd w:val="0"/>
        <w:spacing w:after="0" w:line="240" w:lineRule="auto"/>
        <w:ind w:left="720"/>
        <w:jc w:val="center"/>
        <w:rPr>
          <w:rFonts w:ascii="TimesNewRomanPS" w:hAnsi="TimesNewRomanPS" w:cs="TimesNewRomanPS"/>
          <w:b/>
          <w:color w:val="000000"/>
          <w:sz w:val="24"/>
          <w:szCs w:val="24"/>
        </w:rPr>
      </w:pPr>
      <w:r w:rsidRPr="001116EA">
        <w:rPr>
          <w:rFonts w:ascii="TimesNewRomanPS" w:hAnsi="TimesNewRomanPS" w:cs="TimesNewRomanPS"/>
          <w:b/>
          <w:color w:val="000000"/>
          <w:sz w:val="24"/>
          <w:szCs w:val="24"/>
        </w:rPr>
        <w:t>/</w:t>
      </w:r>
    </w:p>
    <w:p w:rsidR="001116EA" w:rsidRDefault="001116EA" w:rsidP="001116EA">
      <w:pPr>
        <w:autoSpaceDE w:val="0"/>
        <w:autoSpaceDN w:val="0"/>
        <w:adjustRightInd w:val="0"/>
        <w:spacing w:after="0" w:line="240" w:lineRule="auto"/>
        <w:ind w:left="720"/>
        <w:jc w:val="center"/>
        <w:rPr>
          <w:rFonts w:ascii="TimesNewRomanPS" w:hAnsi="TimesNewRomanPS" w:cs="TimesNewRomanPS"/>
          <w:color w:val="000000"/>
          <w:sz w:val="24"/>
          <w:szCs w:val="24"/>
        </w:rPr>
      </w:pPr>
      <w:r>
        <w:rPr>
          <w:rFonts w:ascii="TimesNewRomanPS" w:hAnsi="TimesNewRomanPS" w:cs="TimesNewRomanPS"/>
          <w:color w:val="000000"/>
          <w:sz w:val="24"/>
          <w:szCs w:val="24"/>
        </w:rPr>
        <w:t>Degrading Jokes, Stories, Words, Insults</w:t>
      </w:r>
    </w:p>
    <w:p w:rsidR="001116EA" w:rsidRDefault="001116EA" w:rsidP="001116EA">
      <w:pPr>
        <w:autoSpaceDE w:val="0"/>
        <w:autoSpaceDN w:val="0"/>
        <w:adjustRightInd w:val="0"/>
        <w:spacing w:after="0" w:line="240" w:lineRule="auto"/>
        <w:ind w:left="720"/>
        <w:jc w:val="center"/>
        <w:rPr>
          <w:rFonts w:ascii="TimesNewRomanPS" w:hAnsi="TimesNewRomanPS" w:cs="TimesNewRomanPS"/>
          <w:color w:val="000000"/>
          <w:sz w:val="24"/>
          <w:szCs w:val="24"/>
        </w:rPr>
      </w:pPr>
      <w:r>
        <w:rPr>
          <w:rFonts w:ascii="TimesNewRomanPS" w:hAnsi="TimesNewRomanPS" w:cs="TimesNewRomanPS"/>
          <w:color w:val="000000"/>
          <w:sz w:val="24"/>
          <w:szCs w:val="24"/>
        </w:rPr>
        <w:t>{</w:t>
      </w:r>
      <w:proofErr w:type="gramStart"/>
      <w:r>
        <w:rPr>
          <w:rFonts w:ascii="TimesNewRomanPS" w:hAnsi="TimesNewRomanPS" w:cs="TimesNewRomanPS"/>
          <w:color w:val="000000"/>
          <w:sz w:val="24"/>
          <w:szCs w:val="24"/>
        </w:rPr>
        <w:t>the</w:t>
      </w:r>
      <w:proofErr w:type="gramEnd"/>
      <w:r>
        <w:rPr>
          <w:rFonts w:ascii="TimesNewRomanPS" w:hAnsi="TimesNewRomanPS" w:cs="TimesNewRomanPS"/>
          <w:color w:val="000000"/>
          <w:sz w:val="24"/>
          <w:szCs w:val="24"/>
        </w:rPr>
        <w:t xml:space="preserve"> behavior can and </w:t>
      </w:r>
      <w:r w:rsidRPr="001116EA">
        <w:rPr>
          <w:rFonts w:ascii="TimesNewRomanPS" w:hAnsi="TimesNewRomanPS" w:cs="TimesNewRomanPS"/>
          <w:i/>
          <w:color w:val="000000"/>
          <w:sz w:val="24"/>
          <w:szCs w:val="24"/>
        </w:rPr>
        <w:t>has to be</w:t>
      </w:r>
      <w:r>
        <w:rPr>
          <w:rFonts w:ascii="TimesNewRomanPS" w:hAnsi="TimesNewRomanPS" w:cs="TimesNewRomanPS"/>
          <w:color w:val="000000"/>
          <w:sz w:val="24"/>
          <w:szCs w:val="24"/>
        </w:rPr>
        <w:t xml:space="preserve"> stopped here, at this first level, by by-standers=surrounding culture}</w:t>
      </w:r>
    </w:p>
    <w:p w:rsidR="00BA0B45" w:rsidRPr="00BA0B45" w:rsidRDefault="00BA0B45" w:rsidP="001116EA">
      <w:pPr>
        <w:spacing w:after="0" w:line="240" w:lineRule="auto"/>
        <w:rPr>
          <w:rFonts w:ascii="Verdana" w:eastAsia="Times New Roman" w:hAnsi="Verdana" w:cs="Times New Roman"/>
          <w:color w:val="000000"/>
          <w:sz w:val="16"/>
          <w:szCs w:val="16"/>
        </w:rPr>
      </w:pPr>
    </w:p>
    <w:p w:rsidR="00BA0B45" w:rsidRPr="00BA0B45" w:rsidRDefault="00BA0B45" w:rsidP="001116EA">
      <w:pPr>
        <w:spacing w:after="0" w:line="240" w:lineRule="auto"/>
        <w:rPr>
          <w:rFonts w:ascii="Verdana" w:eastAsia="Times New Roman" w:hAnsi="Verdana" w:cs="Times New Roman"/>
          <w:color w:val="000000"/>
          <w:sz w:val="16"/>
          <w:szCs w:val="16"/>
        </w:rPr>
      </w:pPr>
    </w:p>
    <w:p w:rsidR="001116EA" w:rsidRPr="00A4076B" w:rsidRDefault="001116EA" w:rsidP="001116EA">
      <w:pPr>
        <w:spacing w:after="0" w:line="240" w:lineRule="auto"/>
        <w:rPr>
          <w:rFonts w:ascii="Verdana" w:eastAsia="Times New Roman" w:hAnsi="Verdana" w:cs="Times New Roman"/>
          <w:color w:val="000000"/>
          <w:sz w:val="21"/>
          <w:szCs w:val="21"/>
        </w:rPr>
      </w:pPr>
      <w:r w:rsidRPr="00A4076B">
        <w:rPr>
          <w:rFonts w:ascii="Verdana" w:eastAsia="Times New Roman" w:hAnsi="Verdana" w:cs="Times New Roman"/>
          <w:color w:val="000000"/>
          <w:sz w:val="18"/>
          <w:szCs w:val="18"/>
        </w:rPr>
        <w:br/>
      </w:r>
      <w:proofErr w:type="spellStart"/>
      <w:r w:rsidRPr="00A4076B">
        <w:rPr>
          <w:rFonts w:ascii="Verdana" w:eastAsia="Times New Roman" w:hAnsi="Verdana" w:cs="Times New Roman"/>
          <w:b/>
          <w:bCs/>
          <w:color w:val="000000"/>
          <w:sz w:val="18"/>
          <w:szCs w:val="18"/>
        </w:rPr>
        <w:t>Praesidium</w:t>
      </w:r>
      <w:proofErr w:type="spellEnd"/>
      <w:r w:rsidRPr="00A4076B">
        <w:rPr>
          <w:rFonts w:ascii="Verdana" w:eastAsia="Times New Roman" w:hAnsi="Verdana" w:cs="Times New Roman"/>
          <w:b/>
          <w:bCs/>
          <w:color w:val="000000"/>
          <w:sz w:val="18"/>
          <w:szCs w:val="18"/>
        </w:rPr>
        <w:t xml:space="preserve"> has developed the first scientifically-based model of abuse risk management.</w:t>
      </w:r>
      <w:r w:rsidRPr="00A4076B">
        <w:rPr>
          <w:rFonts w:ascii="Verdana" w:eastAsia="Times New Roman" w:hAnsi="Verdana" w:cs="Times New Roman"/>
          <w:color w:val="000000"/>
          <w:sz w:val="18"/>
          <w:szCs w:val="18"/>
        </w:rPr>
        <w:br/>
        <w:t>Our root cause analyses of more than 400 cases of abuse in organizations revealed that prevention requires action in eleven operations. These operations make up The Tri-Guard Safety System™ Safety Equation. The Safety Equation provides the formula for determining the exposures in your program operations and how to correct them. For some of our clients we work directly on-site to implement the complete Tri-Guard Safety System™. For others we provide workshops, web-based training, and risk management consultation. In the event of an incident or allegation, we provide immediate investigation assistance and crisis management. We also prepare press releases and work directly with the media. Should an incident lead to litigation, we provide complete litigation support and expert witness.</w:t>
      </w:r>
    </w:p>
    <w:p w:rsidR="003C6B6F" w:rsidRDefault="003C6B6F" w:rsidP="003C6B6F">
      <w:pPr>
        <w:shd w:val="clear" w:color="auto" w:fill="FFFFFF"/>
        <w:spacing w:after="0" w:line="240" w:lineRule="auto"/>
        <w:rPr>
          <w:rFonts w:ascii="Times New Roman" w:eastAsia="Times New Roman" w:hAnsi="Times New Roman" w:cs="Times New Roman"/>
          <w:color w:val="222222"/>
          <w:sz w:val="24"/>
          <w:szCs w:val="24"/>
        </w:rPr>
      </w:pPr>
      <w:proofErr w:type="spellStart"/>
      <w:r w:rsidRPr="00BD2650">
        <w:rPr>
          <w:rFonts w:ascii="Verdana" w:eastAsia="Times New Roman" w:hAnsi="Verdana" w:cs="Times New Roman"/>
          <w:b/>
          <w:bCs/>
          <w:color w:val="000000"/>
          <w:sz w:val="18"/>
          <w:szCs w:val="18"/>
        </w:rPr>
        <w:t>Praesidium</w:t>
      </w:r>
      <w:proofErr w:type="spellEnd"/>
      <w:r w:rsidRPr="00BD2650">
        <w:rPr>
          <w:rFonts w:ascii="Verdana" w:eastAsia="Times New Roman" w:hAnsi="Verdana" w:cs="Times New Roman"/>
          <w:b/>
          <w:bCs/>
          <w:color w:val="000000"/>
          <w:sz w:val="18"/>
          <w:szCs w:val="18"/>
        </w:rPr>
        <w:t>, Inc</w:t>
      </w:r>
      <w:proofErr w:type="gramStart"/>
      <w:r w:rsidRPr="00BD2650">
        <w:rPr>
          <w:rFonts w:ascii="Verdana" w:eastAsia="Times New Roman" w:hAnsi="Verdana" w:cs="Times New Roman"/>
          <w:b/>
          <w:bCs/>
          <w:color w:val="000000"/>
          <w:sz w:val="18"/>
          <w:szCs w:val="18"/>
        </w:rPr>
        <w:t>.</w:t>
      </w:r>
      <w:proofErr w:type="gramEnd"/>
      <w:r w:rsidRPr="00BD2650">
        <w:rPr>
          <w:rFonts w:ascii="Verdana" w:eastAsia="Times New Roman" w:hAnsi="Verdana" w:cs="Times New Roman"/>
          <w:color w:val="000000"/>
          <w:sz w:val="18"/>
          <w:szCs w:val="18"/>
        </w:rPr>
        <w:br/>
        <w:t>Mailing Address:</w:t>
      </w:r>
      <w:r w:rsidRPr="00BD2650">
        <w:rPr>
          <w:rFonts w:ascii="Verdana" w:eastAsia="Times New Roman" w:hAnsi="Verdana" w:cs="Times New Roman"/>
          <w:color w:val="000000"/>
          <w:sz w:val="18"/>
          <w:szCs w:val="18"/>
        </w:rPr>
        <w:br/>
        <w:t>P.O. Box 202002</w:t>
      </w:r>
      <w:r w:rsidRPr="00BD2650">
        <w:rPr>
          <w:rFonts w:ascii="Verdana" w:eastAsia="Times New Roman" w:hAnsi="Verdana" w:cs="Times New Roman"/>
          <w:color w:val="000000"/>
          <w:sz w:val="18"/>
          <w:szCs w:val="18"/>
        </w:rPr>
        <w:br/>
        <w:t>Arlington, Texas  76006</w:t>
      </w:r>
      <w:r>
        <w:rPr>
          <w:rFonts w:ascii="Verdana" w:eastAsia="Times New Roman" w:hAnsi="Verdana" w:cs="Times New Roman"/>
          <w:color w:val="000000"/>
          <w:sz w:val="18"/>
          <w:szCs w:val="18"/>
        </w:rPr>
        <w:tab/>
      </w:r>
      <w:r>
        <w:rPr>
          <w:rFonts w:ascii="Verdana" w:eastAsia="Times New Roman" w:hAnsi="Verdana" w:cs="Times New Roman"/>
          <w:color w:val="000000"/>
          <w:sz w:val="18"/>
          <w:szCs w:val="18"/>
        </w:rPr>
        <w:tab/>
      </w:r>
      <w:r>
        <w:rPr>
          <w:rFonts w:ascii="Verdana" w:eastAsia="Times New Roman" w:hAnsi="Verdana" w:cs="Times New Roman"/>
          <w:color w:val="000000"/>
          <w:sz w:val="18"/>
          <w:szCs w:val="18"/>
        </w:rPr>
        <w:tab/>
      </w:r>
      <w:r>
        <w:rPr>
          <w:rFonts w:ascii="Verdana" w:eastAsia="Times New Roman" w:hAnsi="Verdana" w:cs="Times New Roman"/>
          <w:color w:val="000000"/>
          <w:sz w:val="18"/>
          <w:szCs w:val="18"/>
        </w:rPr>
        <w:tab/>
      </w:r>
      <w:r>
        <w:rPr>
          <w:rFonts w:ascii="Verdana" w:eastAsia="Times New Roman" w:hAnsi="Verdana" w:cs="Times New Roman"/>
          <w:color w:val="000000"/>
          <w:sz w:val="18"/>
          <w:szCs w:val="18"/>
        </w:rPr>
        <w:tab/>
      </w:r>
      <w:r w:rsidRPr="00D413DF">
        <w:rPr>
          <w:rFonts w:ascii="Berlin Sans FB" w:eastAsia="Times New Roman" w:hAnsi="Berlin Sans FB" w:cs="Times New Roman"/>
          <w:color w:val="1F497D"/>
        </w:rPr>
        <w:t xml:space="preserve">B.J. </w:t>
      </w:r>
      <w:proofErr w:type="spellStart"/>
      <w:r w:rsidRPr="00D413DF">
        <w:rPr>
          <w:rFonts w:ascii="Berlin Sans FB" w:eastAsia="Times New Roman" w:hAnsi="Berlin Sans FB" w:cs="Times New Roman"/>
          <w:color w:val="1F497D"/>
        </w:rPr>
        <w:t>Coghan</w:t>
      </w:r>
      <w:proofErr w:type="spellEnd"/>
      <w:r>
        <w:rPr>
          <w:rFonts w:ascii="Times New Roman" w:eastAsia="Times New Roman" w:hAnsi="Times New Roman" w:cs="Times New Roman"/>
          <w:color w:val="222222"/>
          <w:sz w:val="24"/>
          <w:szCs w:val="24"/>
        </w:rPr>
        <w:t xml:space="preserve">, </w:t>
      </w:r>
      <w:r w:rsidRPr="00D413DF">
        <w:rPr>
          <w:rFonts w:ascii="Berlin Sans FB" w:eastAsia="Times New Roman" w:hAnsi="Berlin Sans FB" w:cs="Times New Roman"/>
          <w:color w:val="1F497D"/>
        </w:rPr>
        <w:t>Safeguarding Program Manager</w:t>
      </w:r>
    </w:p>
    <w:p w:rsidR="003C6B6F" w:rsidRPr="00D413DF" w:rsidRDefault="003C6B6F" w:rsidP="003C6B6F">
      <w:pPr>
        <w:shd w:val="clear" w:color="auto" w:fill="FFFFFF"/>
        <w:spacing w:after="0" w:line="240" w:lineRule="auto"/>
        <w:rPr>
          <w:rFonts w:ascii="Times New Roman" w:eastAsia="Times New Roman" w:hAnsi="Times New Roman" w:cs="Times New Roman"/>
          <w:color w:val="222222"/>
          <w:sz w:val="24"/>
          <w:szCs w:val="24"/>
        </w:rPr>
      </w:pPr>
      <w:r>
        <w:rPr>
          <w:rFonts w:ascii="Berlin Sans FB" w:eastAsia="Times New Roman" w:hAnsi="Berlin Sans FB" w:cs="Times New Roman"/>
          <w:color w:val="1F497D"/>
        </w:rPr>
        <w:t>817.801.7773</w:t>
      </w:r>
      <w:r>
        <w:rPr>
          <w:rFonts w:ascii="Berlin Sans FB" w:eastAsia="Times New Roman" w:hAnsi="Berlin Sans FB" w:cs="Times New Roman"/>
          <w:color w:val="1F497D"/>
        </w:rPr>
        <w:tab/>
      </w:r>
      <w:r>
        <w:rPr>
          <w:rFonts w:ascii="Berlin Sans FB" w:eastAsia="Times New Roman" w:hAnsi="Berlin Sans FB" w:cs="Times New Roman"/>
          <w:color w:val="1F497D"/>
        </w:rPr>
        <w:tab/>
      </w:r>
      <w:r>
        <w:rPr>
          <w:rFonts w:ascii="Berlin Sans FB" w:eastAsia="Times New Roman" w:hAnsi="Berlin Sans FB" w:cs="Times New Roman"/>
          <w:color w:val="1F497D"/>
        </w:rPr>
        <w:tab/>
      </w:r>
      <w:r>
        <w:rPr>
          <w:rFonts w:ascii="Berlin Sans FB" w:eastAsia="Times New Roman" w:hAnsi="Berlin Sans FB" w:cs="Times New Roman"/>
          <w:color w:val="1F497D"/>
        </w:rPr>
        <w:tab/>
      </w:r>
      <w:r>
        <w:rPr>
          <w:rFonts w:ascii="Berlin Sans FB" w:eastAsia="Times New Roman" w:hAnsi="Berlin Sans FB" w:cs="Times New Roman"/>
          <w:color w:val="1F497D"/>
        </w:rPr>
        <w:tab/>
      </w:r>
      <w:r>
        <w:rPr>
          <w:rFonts w:ascii="Berlin Sans FB" w:eastAsia="Times New Roman" w:hAnsi="Berlin Sans FB" w:cs="Times New Roman"/>
          <w:color w:val="1F497D"/>
        </w:rPr>
        <w:tab/>
      </w:r>
      <w:r>
        <w:rPr>
          <w:rFonts w:ascii="Berlin Sans FB" w:eastAsia="Times New Roman" w:hAnsi="Berlin Sans FB" w:cs="Times New Roman"/>
          <w:color w:val="1F497D"/>
        </w:rPr>
        <w:tab/>
      </w:r>
      <w:r w:rsidRPr="00D413DF">
        <w:rPr>
          <w:rFonts w:ascii="Berlin Sans FB" w:eastAsia="Times New Roman" w:hAnsi="Berlin Sans FB" w:cs="Times New Roman"/>
          <w:color w:val="1F497D"/>
        </w:rPr>
        <w:t>Church Pension Group</w:t>
      </w:r>
      <w:r w:rsidR="000B5085">
        <w:rPr>
          <w:rFonts w:ascii="Berlin Sans FB" w:eastAsia="Times New Roman" w:hAnsi="Berlin Sans FB" w:cs="Times New Roman"/>
          <w:color w:val="1F497D"/>
        </w:rPr>
        <w:t xml:space="preserve">        bcoghan@cpg.org</w:t>
      </w:r>
    </w:p>
    <w:p w:rsidR="003C6B6F" w:rsidRPr="00D413DF" w:rsidRDefault="003C6B6F" w:rsidP="003C6B6F">
      <w:pPr>
        <w:shd w:val="clear" w:color="auto" w:fill="FFFFFF"/>
        <w:spacing w:after="0" w:line="240" w:lineRule="auto"/>
        <w:rPr>
          <w:rFonts w:ascii="Times New Roman" w:eastAsia="Times New Roman" w:hAnsi="Times New Roman" w:cs="Times New Roman"/>
          <w:color w:val="222222"/>
          <w:sz w:val="24"/>
          <w:szCs w:val="24"/>
        </w:rPr>
      </w:pPr>
      <w:r>
        <w:rPr>
          <w:rFonts w:ascii="Berlin Sans FB" w:eastAsia="Times New Roman" w:hAnsi="Berlin Sans FB" w:cs="Times New Roman"/>
          <w:color w:val="1F497D"/>
        </w:rPr>
        <w:t>1.800.743.6354</w:t>
      </w:r>
      <w:r>
        <w:rPr>
          <w:rFonts w:ascii="Berlin Sans FB" w:eastAsia="Times New Roman" w:hAnsi="Berlin Sans FB" w:cs="Times New Roman"/>
          <w:color w:val="1F497D"/>
        </w:rPr>
        <w:tab/>
      </w:r>
      <w:r>
        <w:rPr>
          <w:rFonts w:ascii="Berlin Sans FB" w:eastAsia="Times New Roman" w:hAnsi="Berlin Sans FB" w:cs="Times New Roman"/>
          <w:color w:val="1F497D"/>
        </w:rPr>
        <w:tab/>
      </w:r>
      <w:r>
        <w:rPr>
          <w:rFonts w:ascii="Berlin Sans FB" w:eastAsia="Times New Roman" w:hAnsi="Berlin Sans FB" w:cs="Times New Roman"/>
          <w:color w:val="1F497D"/>
        </w:rPr>
        <w:tab/>
      </w:r>
      <w:r>
        <w:rPr>
          <w:rFonts w:ascii="Berlin Sans FB" w:eastAsia="Times New Roman" w:hAnsi="Berlin Sans FB" w:cs="Times New Roman"/>
          <w:color w:val="1F497D"/>
        </w:rPr>
        <w:tab/>
      </w:r>
      <w:r>
        <w:rPr>
          <w:rFonts w:ascii="Berlin Sans FB" w:eastAsia="Times New Roman" w:hAnsi="Berlin Sans FB" w:cs="Times New Roman"/>
          <w:color w:val="1F497D"/>
        </w:rPr>
        <w:tab/>
      </w:r>
      <w:r>
        <w:rPr>
          <w:rFonts w:ascii="Berlin Sans FB" w:eastAsia="Times New Roman" w:hAnsi="Berlin Sans FB" w:cs="Times New Roman"/>
          <w:color w:val="1F497D"/>
        </w:rPr>
        <w:tab/>
      </w:r>
      <w:r>
        <w:rPr>
          <w:rFonts w:ascii="Berlin Sans FB" w:eastAsia="Times New Roman" w:hAnsi="Berlin Sans FB" w:cs="Times New Roman"/>
          <w:color w:val="1F497D"/>
        </w:rPr>
        <w:tab/>
      </w:r>
      <w:r w:rsidRPr="00D413DF">
        <w:rPr>
          <w:rFonts w:ascii="Berlin Sans FB" w:eastAsia="Times New Roman" w:hAnsi="Berlin Sans FB" w:cs="Times New Roman"/>
          <w:color w:val="1F497D"/>
        </w:rPr>
        <w:t>19 E. 34</w:t>
      </w:r>
      <w:r w:rsidRPr="00D413DF">
        <w:rPr>
          <w:rFonts w:ascii="Berlin Sans FB" w:eastAsia="Times New Roman" w:hAnsi="Berlin Sans FB" w:cs="Times New Roman"/>
          <w:color w:val="1F497D"/>
          <w:vertAlign w:val="superscript"/>
        </w:rPr>
        <w:t>th</w:t>
      </w:r>
      <w:r w:rsidRPr="00D413DF">
        <w:rPr>
          <w:rFonts w:ascii="Berlin Sans FB" w:eastAsia="Times New Roman" w:hAnsi="Berlin Sans FB" w:cs="Times New Roman"/>
          <w:color w:val="1F497D"/>
        </w:rPr>
        <w:t> Street</w:t>
      </w:r>
    </w:p>
    <w:p w:rsidR="003C6B6F" w:rsidRPr="00D413DF" w:rsidRDefault="003C6B6F" w:rsidP="003C6B6F">
      <w:pPr>
        <w:shd w:val="clear" w:color="auto" w:fill="FFFFFF"/>
        <w:spacing w:after="0" w:line="240" w:lineRule="auto"/>
        <w:rPr>
          <w:rFonts w:ascii="Times New Roman" w:eastAsia="Times New Roman" w:hAnsi="Times New Roman" w:cs="Times New Roman"/>
          <w:color w:val="222222"/>
          <w:sz w:val="24"/>
          <w:szCs w:val="24"/>
        </w:rPr>
      </w:pPr>
      <w:r>
        <w:rPr>
          <w:rFonts w:ascii="Berlin Sans FB" w:eastAsia="Times New Roman" w:hAnsi="Berlin Sans FB" w:cs="Times New Roman"/>
          <w:color w:val="1F497D"/>
        </w:rPr>
        <w:t>Fax: 817.261.7864</w:t>
      </w:r>
      <w:r>
        <w:rPr>
          <w:rFonts w:ascii="Berlin Sans FB" w:eastAsia="Times New Roman" w:hAnsi="Berlin Sans FB" w:cs="Times New Roman"/>
          <w:color w:val="1F497D"/>
        </w:rPr>
        <w:tab/>
      </w:r>
      <w:r>
        <w:rPr>
          <w:rFonts w:ascii="Berlin Sans FB" w:eastAsia="Times New Roman" w:hAnsi="Berlin Sans FB" w:cs="Times New Roman"/>
          <w:color w:val="1F497D"/>
        </w:rPr>
        <w:tab/>
      </w:r>
      <w:r>
        <w:rPr>
          <w:rFonts w:ascii="Berlin Sans FB" w:eastAsia="Times New Roman" w:hAnsi="Berlin Sans FB" w:cs="Times New Roman"/>
          <w:color w:val="1F497D"/>
        </w:rPr>
        <w:tab/>
      </w:r>
      <w:r>
        <w:rPr>
          <w:rFonts w:ascii="Berlin Sans FB" w:eastAsia="Times New Roman" w:hAnsi="Berlin Sans FB" w:cs="Times New Roman"/>
          <w:color w:val="1F497D"/>
        </w:rPr>
        <w:tab/>
      </w:r>
      <w:r>
        <w:rPr>
          <w:rFonts w:ascii="Berlin Sans FB" w:eastAsia="Times New Roman" w:hAnsi="Berlin Sans FB" w:cs="Times New Roman"/>
          <w:color w:val="1F497D"/>
        </w:rPr>
        <w:tab/>
      </w:r>
      <w:r>
        <w:rPr>
          <w:rFonts w:ascii="Berlin Sans FB" w:eastAsia="Times New Roman" w:hAnsi="Berlin Sans FB" w:cs="Times New Roman"/>
          <w:color w:val="1F497D"/>
        </w:rPr>
        <w:tab/>
      </w:r>
      <w:r w:rsidRPr="00D413DF">
        <w:rPr>
          <w:rFonts w:ascii="Berlin Sans FB" w:eastAsia="Times New Roman" w:hAnsi="Berlin Sans FB" w:cs="Times New Roman"/>
          <w:color w:val="1F497D"/>
        </w:rPr>
        <w:t>New York, NY 10016</w:t>
      </w:r>
    </w:p>
    <w:p w:rsidR="001116EA" w:rsidRDefault="003C6B6F" w:rsidP="003C6B6F">
      <w:pPr>
        <w:shd w:val="clear" w:color="auto" w:fill="FFFFFF"/>
        <w:spacing w:after="0" w:line="240" w:lineRule="auto"/>
        <w:rPr>
          <w:rFonts w:ascii="Times New Roman" w:eastAsia="Times New Roman" w:hAnsi="Times New Roman" w:cs="Times New Roman"/>
          <w:color w:val="222222"/>
          <w:sz w:val="24"/>
          <w:szCs w:val="24"/>
        </w:rPr>
      </w:pPr>
      <w:r w:rsidRPr="003C6B6F">
        <w:rPr>
          <w:u w:val="single"/>
        </w:rPr>
        <w:lastRenderedPageBreak/>
        <w:t>PraesidiumInc.com</w:t>
      </w:r>
      <w:r>
        <w:tab/>
      </w:r>
      <w:r>
        <w:tab/>
      </w:r>
      <w:r>
        <w:tab/>
      </w:r>
      <w:r>
        <w:tab/>
      </w:r>
      <w:r>
        <w:tab/>
      </w:r>
      <w:r>
        <w:tab/>
      </w:r>
      <w:hyperlink r:id="rId7" w:tgtFrame="_blank" w:history="1">
        <w:r w:rsidRPr="00D413DF">
          <w:rPr>
            <w:rFonts w:ascii="Berlin Sans FB" w:eastAsia="Times New Roman" w:hAnsi="Berlin Sans FB" w:cs="Times New Roman"/>
            <w:color w:val="1155CC"/>
            <w:u w:val="single"/>
          </w:rPr>
          <w:t>212-592-6353</w:t>
        </w:r>
      </w:hyperlink>
      <w:r>
        <w:rPr>
          <w:rFonts w:ascii="Times New Roman" w:eastAsia="Times New Roman" w:hAnsi="Times New Roman" w:cs="Times New Roman"/>
          <w:color w:val="222222"/>
          <w:sz w:val="24"/>
          <w:szCs w:val="24"/>
        </w:rPr>
        <w:t xml:space="preserve">  </w:t>
      </w:r>
      <w:proofErr w:type="gramStart"/>
      <w:r w:rsidR="00BA0B45">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proofErr w:type="gramEnd"/>
      <w:r>
        <w:fldChar w:fldCharType="begin"/>
      </w:r>
      <w:r>
        <w:instrText xml:space="preserve"> HYPERLINK "tel:800-223-6602%2C%20Ext%206353" \t "_blank" </w:instrText>
      </w:r>
      <w:r>
        <w:fldChar w:fldCharType="separate"/>
      </w:r>
      <w:r w:rsidRPr="00D413DF">
        <w:rPr>
          <w:rFonts w:ascii="Berlin Sans FB" w:eastAsia="Times New Roman" w:hAnsi="Berlin Sans FB" w:cs="Times New Roman"/>
          <w:color w:val="1155CC"/>
          <w:u w:val="single"/>
        </w:rPr>
        <w:t>800-223-6602, Ext 6353</w:t>
      </w:r>
      <w:r>
        <w:rPr>
          <w:rFonts w:ascii="Berlin Sans FB" w:eastAsia="Times New Roman" w:hAnsi="Berlin Sans FB" w:cs="Times New Roman"/>
          <w:color w:val="1155CC"/>
          <w:u w:val="single"/>
        </w:rPr>
        <w:fldChar w:fldCharType="end"/>
      </w:r>
      <w:r w:rsidRPr="00D413DF">
        <w:rPr>
          <w:rFonts w:ascii="Berlin Sans FB" w:eastAsia="Times New Roman" w:hAnsi="Berlin Sans FB" w:cs="Times New Roman"/>
          <w:color w:val="1F497D"/>
        </w:rPr>
        <w:t>  (toll-free)</w:t>
      </w:r>
      <w:r w:rsidRPr="00BD2650">
        <w:rPr>
          <w:rFonts w:ascii="Verdana" w:eastAsia="Times New Roman" w:hAnsi="Verdana" w:cs="Times New Roman"/>
          <w:color w:val="000000"/>
          <w:sz w:val="18"/>
          <w:szCs w:val="18"/>
        </w:rPr>
        <w:br/>
      </w:r>
    </w:p>
    <w:p w:rsidR="00980BB2" w:rsidRPr="00980BB2" w:rsidRDefault="00980BB2" w:rsidP="00980BB2">
      <w:pPr>
        <w:rPr>
          <w:rFonts w:ascii="Calibri" w:eastAsia="Calibri" w:hAnsi="Calibri" w:cs="Times New Roman"/>
          <w:noProof/>
        </w:rPr>
      </w:pPr>
      <w:r>
        <w:rPr>
          <w:rFonts w:ascii="Calibri" w:eastAsia="Calibri" w:hAnsi="Calibri" w:cs="Times New Roman"/>
          <w:noProof/>
        </w:rPr>
        <w:drawing>
          <wp:inline distT="0" distB="0" distL="0" distR="0">
            <wp:extent cx="3108960" cy="4206240"/>
            <wp:effectExtent l="0" t="0" r="0" b="3810"/>
            <wp:docPr id="1" name="Picture 1" descr="http://ecx.images-amazon.com/images/I/51tV-1oBnGL.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img" descr="http://ecx.images-amazon.com/images/I/51tV-1oBnGL._SX500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4206240"/>
                    </a:xfrm>
                    <a:prstGeom prst="rect">
                      <a:avLst/>
                    </a:prstGeom>
                    <a:noFill/>
                    <a:ln>
                      <a:noFill/>
                    </a:ln>
                  </pic:spPr>
                </pic:pic>
              </a:graphicData>
            </a:graphic>
          </wp:inline>
        </w:drawing>
      </w:r>
    </w:p>
    <w:p w:rsidR="00980BB2" w:rsidRPr="00980BB2" w:rsidRDefault="00980BB2" w:rsidP="00980BB2">
      <w:pPr>
        <w:spacing w:after="0" w:line="240" w:lineRule="auto"/>
        <w:rPr>
          <w:rFonts w:ascii="Century" w:eastAsia="Calibri" w:hAnsi="Century" w:cs="Times New Roman"/>
          <w:sz w:val="24"/>
          <w:szCs w:val="24"/>
        </w:rPr>
      </w:pPr>
      <w:r w:rsidRPr="00980BB2">
        <w:rPr>
          <w:rFonts w:ascii="Century" w:eastAsia="Calibri" w:hAnsi="Century" w:cs="Times New Roman"/>
          <w:sz w:val="24"/>
          <w:szCs w:val="24"/>
        </w:rPr>
        <w:t xml:space="preserve">This David </w:t>
      </w:r>
      <w:proofErr w:type="spellStart"/>
      <w:r w:rsidRPr="00980BB2">
        <w:rPr>
          <w:rFonts w:ascii="Century" w:eastAsia="Calibri" w:hAnsi="Century" w:cs="Times New Roman"/>
          <w:sz w:val="24"/>
          <w:szCs w:val="24"/>
        </w:rPr>
        <w:t>Schwimmer</w:t>
      </w:r>
      <w:proofErr w:type="spellEnd"/>
      <w:r w:rsidRPr="00980BB2">
        <w:rPr>
          <w:rFonts w:ascii="Century" w:eastAsia="Calibri" w:hAnsi="Century" w:cs="Times New Roman"/>
          <w:sz w:val="24"/>
          <w:szCs w:val="24"/>
        </w:rPr>
        <w:t xml:space="preserve"> production is an excellent representation of how technology-stalkers work, the monitoring needed to be done by parents and, </w:t>
      </w:r>
      <w:r w:rsidRPr="00980BB2">
        <w:rPr>
          <w:rFonts w:ascii="Century" w:eastAsia="Calibri" w:hAnsi="Century" w:cs="Times New Roman"/>
          <w:sz w:val="20"/>
          <w:szCs w:val="20"/>
        </w:rPr>
        <w:t>MOST OF ALL</w:t>
      </w:r>
      <w:r w:rsidRPr="00980BB2">
        <w:rPr>
          <w:rFonts w:ascii="Century" w:eastAsia="Calibri" w:hAnsi="Century" w:cs="Times New Roman"/>
          <w:sz w:val="24"/>
          <w:szCs w:val="24"/>
        </w:rPr>
        <w:t xml:space="preserve">, the relationship needing to be cultivated and nurtured among parents and their children—realizing that teenagers </w:t>
      </w:r>
      <w:r w:rsidRPr="00980BB2">
        <w:rPr>
          <w:rFonts w:ascii="Century" w:eastAsia="Calibri" w:hAnsi="Century" w:cs="Times New Roman"/>
          <w:sz w:val="20"/>
          <w:szCs w:val="20"/>
        </w:rPr>
        <w:t xml:space="preserve">ARE </w:t>
      </w:r>
      <w:r w:rsidRPr="00980BB2">
        <w:rPr>
          <w:rFonts w:ascii="Century" w:eastAsia="Calibri" w:hAnsi="Century" w:cs="Times New Roman"/>
          <w:i/>
          <w:sz w:val="20"/>
          <w:szCs w:val="20"/>
        </w:rPr>
        <w:t>STILL</w:t>
      </w:r>
      <w:r w:rsidRPr="00980BB2">
        <w:rPr>
          <w:rFonts w:ascii="Century" w:eastAsia="Calibri" w:hAnsi="Century" w:cs="Times New Roman"/>
          <w:sz w:val="24"/>
          <w:szCs w:val="24"/>
        </w:rPr>
        <w:t xml:space="preserve"> children!</w:t>
      </w:r>
    </w:p>
    <w:p w:rsidR="00980BB2" w:rsidRPr="00980BB2" w:rsidRDefault="00980BB2" w:rsidP="00980BB2">
      <w:pPr>
        <w:spacing w:after="0" w:line="240" w:lineRule="auto"/>
        <w:rPr>
          <w:rFonts w:ascii="Century" w:eastAsia="Calibri" w:hAnsi="Century" w:cs="Times New Roman"/>
          <w:sz w:val="24"/>
          <w:szCs w:val="24"/>
        </w:rPr>
      </w:pPr>
    </w:p>
    <w:p w:rsidR="00980BB2" w:rsidRPr="00980BB2" w:rsidRDefault="00980BB2" w:rsidP="00980BB2">
      <w:pPr>
        <w:spacing w:after="0" w:line="240" w:lineRule="auto"/>
        <w:jc w:val="center"/>
        <w:rPr>
          <w:rFonts w:ascii="Century" w:eastAsia="Calibri" w:hAnsi="Century" w:cs="Times New Roman"/>
          <w:b/>
          <w:sz w:val="24"/>
          <w:szCs w:val="24"/>
        </w:rPr>
      </w:pPr>
      <w:r w:rsidRPr="00980BB2">
        <w:rPr>
          <w:rFonts w:ascii="Century" w:eastAsia="Calibri" w:hAnsi="Century" w:cs="Times New Roman"/>
          <w:b/>
          <w:sz w:val="24"/>
          <w:szCs w:val="24"/>
        </w:rPr>
        <w:t>COMPUTER-CHILD-EXPLOITATION [“</w:t>
      </w:r>
      <w:proofErr w:type="spellStart"/>
      <w:r w:rsidRPr="00980BB2">
        <w:rPr>
          <w:rFonts w:ascii="Century" w:eastAsia="Calibri" w:hAnsi="Century" w:cs="Times New Roman"/>
          <w:b/>
          <w:sz w:val="24"/>
          <w:szCs w:val="24"/>
        </w:rPr>
        <w:t>technophilia</w:t>
      </w:r>
      <w:proofErr w:type="spellEnd"/>
      <w:r w:rsidRPr="00980BB2">
        <w:rPr>
          <w:rFonts w:ascii="Century" w:eastAsia="Calibri" w:hAnsi="Century" w:cs="Times New Roman"/>
          <w:b/>
          <w:sz w:val="24"/>
          <w:szCs w:val="24"/>
        </w:rPr>
        <w:t>”]</w:t>
      </w:r>
    </w:p>
    <w:p w:rsidR="00980BB2" w:rsidRPr="00980BB2" w:rsidRDefault="00980BB2" w:rsidP="00980BB2">
      <w:pPr>
        <w:spacing w:after="0" w:line="240" w:lineRule="auto"/>
        <w:jc w:val="center"/>
        <w:rPr>
          <w:rFonts w:ascii="Century" w:eastAsia="Calibri" w:hAnsi="Century" w:cs="Times New Roman"/>
          <w:sz w:val="24"/>
          <w:szCs w:val="24"/>
        </w:rPr>
      </w:pPr>
      <w:r w:rsidRPr="00980BB2">
        <w:rPr>
          <w:rFonts w:ascii="Century" w:eastAsia="Calibri" w:hAnsi="Century" w:cs="Times New Roman"/>
          <w:sz w:val="24"/>
          <w:szCs w:val="24"/>
        </w:rPr>
        <w:t>Detective James F. McLaughlin of Keene, NH Police Dept.</w:t>
      </w:r>
    </w:p>
    <w:p w:rsidR="00980BB2" w:rsidRPr="00980BB2" w:rsidRDefault="00980BB2" w:rsidP="00980BB2">
      <w:pPr>
        <w:spacing w:after="0" w:line="240" w:lineRule="auto"/>
        <w:rPr>
          <w:rFonts w:ascii="Century" w:eastAsia="Calibri" w:hAnsi="Century" w:cs="Times New Roman"/>
          <w:sz w:val="16"/>
          <w:szCs w:val="16"/>
        </w:rPr>
      </w:pPr>
    </w:p>
    <w:p w:rsidR="00980BB2" w:rsidRPr="00980BB2" w:rsidRDefault="00980BB2" w:rsidP="00980BB2">
      <w:pPr>
        <w:spacing w:after="0" w:line="240" w:lineRule="auto"/>
        <w:rPr>
          <w:rFonts w:ascii="Century" w:eastAsia="Calibri" w:hAnsi="Century" w:cs="Times New Roman"/>
          <w:sz w:val="24"/>
          <w:szCs w:val="24"/>
        </w:rPr>
      </w:pPr>
      <w:r w:rsidRPr="00980BB2">
        <w:rPr>
          <w:rFonts w:ascii="Century" w:eastAsia="Calibri" w:hAnsi="Century" w:cs="Times New Roman"/>
          <w:sz w:val="24"/>
          <w:szCs w:val="24"/>
        </w:rPr>
        <w:tab/>
        <w:t>Ca. 35% of NH State-Prisoners are sex offenders</w:t>
      </w:r>
    </w:p>
    <w:p w:rsidR="00980BB2" w:rsidRPr="00980BB2" w:rsidRDefault="00980BB2" w:rsidP="00980BB2">
      <w:pPr>
        <w:spacing w:after="0" w:line="240" w:lineRule="auto"/>
        <w:rPr>
          <w:rFonts w:ascii="Century" w:eastAsia="Calibri" w:hAnsi="Century" w:cs="Times New Roman"/>
          <w:sz w:val="16"/>
          <w:szCs w:val="16"/>
        </w:rPr>
      </w:pPr>
      <w:r w:rsidRPr="00980BB2">
        <w:rPr>
          <w:rFonts w:ascii="Century" w:eastAsia="Calibri" w:hAnsi="Century" w:cs="Times New Roman"/>
          <w:sz w:val="24"/>
          <w:szCs w:val="24"/>
        </w:rPr>
        <w:tab/>
      </w:r>
    </w:p>
    <w:p w:rsidR="00980BB2" w:rsidRPr="00980BB2" w:rsidRDefault="00980BB2" w:rsidP="00980BB2">
      <w:pPr>
        <w:spacing w:after="0" w:line="240" w:lineRule="auto"/>
        <w:rPr>
          <w:rFonts w:ascii="Century" w:eastAsia="Calibri" w:hAnsi="Century" w:cs="Times New Roman"/>
          <w:sz w:val="24"/>
          <w:szCs w:val="24"/>
        </w:rPr>
      </w:pPr>
      <w:r w:rsidRPr="00980BB2">
        <w:rPr>
          <w:rFonts w:ascii="Century" w:eastAsia="Calibri" w:hAnsi="Century" w:cs="Times New Roman"/>
          <w:sz w:val="24"/>
          <w:szCs w:val="24"/>
        </w:rPr>
        <w:tab/>
        <w:t xml:space="preserve">Their “ritual” and stalking—grooming practices are more important to them than </w:t>
      </w:r>
    </w:p>
    <w:p w:rsidR="00980BB2" w:rsidRPr="00980BB2" w:rsidRDefault="00980BB2" w:rsidP="00980BB2">
      <w:pPr>
        <w:spacing w:after="0" w:line="240" w:lineRule="auto"/>
        <w:rPr>
          <w:rFonts w:ascii="Century" w:eastAsia="Calibri" w:hAnsi="Century" w:cs="Times New Roman"/>
          <w:sz w:val="24"/>
          <w:szCs w:val="24"/>
        </w:rPr>
      </w:pPr>
      <w:r w:rsidRPr="00980BB2">
        <w:rPr>
          <w:rFonts w:ascii="Century" w:eastAsia="Calibri" w:hAnsi="Century" w:cs="Times New Roman"/>
          <w:sz w:val="24"/>
          <w:szCs w:val="24"/>
        </w:rPr>
        <w:tab/>
        <w:t xml:space="preserve">   </w:t>
      </w:r>
      <w:proofErr w:type="gramStart"/>
      <w:r w:rsidRPr="00980BB2">
        <w:rPr>
          <w:rFonts w:ascii="Century" w:eastAsia="Calibri" w:hAnsi="Century" w:cs="Times New Roman"/>
          <w:sz w:val="24"/>
          <w:szCs w:val="24"/>
        </w:rPr>
        <w:t>the</w:t>
      </w:r>
      <w:proofErr w:type="gramEnd"/>
      <w:r w:rsidRPr="00980BB2">
        <w:rPr>
          <w:rFonts w:ascii="Century" w:eastAsia="Calibri" w:hAnsi="Century" w:cs="Times New Roman"/>
          <w:sz w:val="24"/>
          <w:szCs w:val="24"/>
        </w:rPr>
        <w:t xml:space="preserve"> actual sexual activity with the victims.</w:t>
      </w:r>
    </w:p>
    <w:p w:rsidR="00980BB2" w:rsidRPr="00980BB2" w:rsidRDefault="00980BB2" w:rsidP="00980BB2">
      <w:pPr>
        <w:spacing w:after="0" w:line="240" w:lineRule="auto"/>
        <w:rPr>
          <w:rFonts w:ascii="Century" w:eastAsia="Calibri" w:hAnsi="Century" w:cs="Times New Roman"/>
          <w:sz w:val="16"/>
          <w:szCs w:val="16"/>
        </w:rPr>
      </w:pPr>
    </w:p>
    <w:p w:rsidR="00980BB2" w:rsidRPr="00980BB2" w:rsidRDefault="00980BB2" w:rsidP="00980BB2">
      <w:pPr>
        <w:spacing w:after="0" w:line="240" w:lineRule="auto"/>
        <w:rPr>
          <w:rFonts w:ascii="Century" w:eastAsia="Calibri" w:hAnsi="Century" w:cs="Times New Roman"/>
          <w:sz w:val="24"/>
          <w:szCs w:val="24"/>
        </w:rPr>
      </w:pPr>
      <w:r w:rsidRPr="00980BB2">
        <w:rPr>
          <w:rFonts w:ascii="Century" w:eastAsia="Calibri" w:hAnsi="Century" w:cs="Times New Roman"/>
          <w:sz w:val="24"/>
          <w:szCs w:val="24"/>
        </w:rPr>
        <w:tab/>
        <w:t xml:space="preserve">Internet has exposed children to </w:t>
      </w:r>
      <w:r w:rsidRPr="00980BB2">
        <w:rPr>
          <w:rFonts w:ascii="Century" w:eastAsia="Calibri" w:hAnsi="Century" w:cs="Times New Roman"/>
          <w:sz w:val="20"/>
          <w:szCs w:val="20"/>
        </w:rPr>
        <w:t>GLOBAL</w:t>
      </w:r>
      <w:r w:rsidRPr="00980BB2">
        <w:rPr>
          <w:rFonts w:ascii="Century" w:eastAsia="Calibri" w:hAnsi="Century" w:cs="Times New Roman"/>
          <w:sz w:val="24"/>
          <w:szCs w:val="24"/>
        </w:rPr>
        <w:t xml:space="preserve"> predators; law enforcement agencies </w:t>
      </w:r>
      <w:r w:rsidRPr="00980BB2">
        <w:rPr>
          <w:rFonts w:ascii="Century" w:eastAsia="Calibri" w:hAnsi="Century" w:cs="Times New Roman"/>
          <w:sz w:val="20"/>
          <w:szCs w:val="20"/>
        </w:rPr>
        <w:t>MUST</w:t>
      </w:r>
      <w:r w:rsidRPr="00980BB2">
        <w:rPr>
          <w:rFonts w:ascii="Century" w:eastAsia="Calibri" w:hAnsi="Century" w:cs="Times New Roman"/>
          <w:sz w:val="24"/>
          <w:szCs w:val="24"/>
        </w:rPr>
        <w:t xml:space="preserve"> </w:t>
      </w:r>
    </w:p>
    <w:p w:rsidR="00980BB2" w:rsidRPr="00980BB2" w:rsidRDefault="00980BB2" w:rsidP="00980BB2">
      <w:pPr>
        <w:spacing w:after="0" w:line="240" w:lineRule="auto"/>
        <w:rPr>
          <w:rFonts w:ascii="Century" w:eastAsia="Calibri" w:hAnsi="Century" w:cs="Times New Roman"/>
          <w:sz w:val="24"/>
          <w:szCs w:val="24"/>
        </w:rPr>
      </w:pPr>
      <w:r w:rsidRPr="00980BB2">
        <w:rPr>
          <w:rFonts w:ascii="Century" w:eastAsia="Calibri" w:hAnsi="Century" w:cs="Times New Roman"/>
          <w:sz w:val="24"/>
          <w:szCs w:val="24"/>
        </w:rPr>
        <w:t xml:space="preserve">              </w:t>
      </w:r>
      <w:proofErr w:type="gramStart"/>
      <w:r w:rsidRPr="00980BB2">
        <w:rPr>
          <w:rFonts w:ascii="Century" w:eastAsia="Calibri" w:hAnsi="Century" w:cs="Times New Roman"/>
          <w:sz w:val="24"/>
          <w:szCs w:val="24"/>
        </w:rPr>
        <w:t>share</w:t>
      </w:r>
      <w:proofErr w:type="gramEnd"/>
      <w:r w:rsidRPr="00980BB2">
        <w:rPr>
          <w:rFonts w:ascii="Century" w:eastAsia="Calibri" w:hAnsi="Century" w:cs="Times New Roman"/>
          <w:sz w:val="24"/>
          <w:szCs w:val="24"/>
        </w:rPr>
        <w:t xml:space="preserve"> resources (parents can and must demand and lobby for this).  </w:t>
      </w:r>
    </w:p>
    <w:p w:rsidR="00980BB2" w:rsidRPr="00980BB2" w:rsidRDefault="00980BB2" w:rsidP="00980BB2">
      <w:pPr>
        <w:spacing w:after="0" w:line="240" w:lineRule="auto"/>
        <w:ind w:left="720"/>
        <w:rPr>
          <w:rFonts w:ascii="Century" w:eastAsia="Calibri" w:hAnsi="Century" w:cs="Times New Roman"/>
          <w:sz w:val="16"/>
          <w:szCs w:val="16"/>
        </w:rPr>
      </w:pPr>
    </w:p>
    <w:p w:rsidR="00980BB2" w:rsidRPr="00980BB2" w:rsidRDefault="00980BB2" w:rsidP="00980BB2">
      <w:pPr>
        <w:spacing w:after="0" w:line="240" w:lineRule="auto"/>
        <w:ind w:left="720"/>
        <w:rPr>
          <w:rFonts w:ascii="Century" w:eastAsia="Calibri" w:hAnsi="Century" w:cs="Times New Roman"/>
          <w:sz w:val="24"/>
          <w:szCs w:val="24"/>
        </w:rPr>
      </w:pPr>
      <w:r w:rsidRPr="00980BB2">
        <w:rPr>
          <w:rFonts w:ascii="Century" w:eastAsia="Calibri" w:hAnsi="Century" w:cs="Times New Roman"/>
          <w:sz w:val="24"/>
          <w:szCs w:val="24"/>
        </w:rPr>
        <w:t xml:space="preserve">WAY TOO EASY to access child pornography; its manufacture is not only easy, but    </w:t>
      </w:r>
    </w:p>
    <w:p w:rsidR="00980BB2" w:rsidRPr="00980BB2" w:rsidRDefault="00980BB2" w:rsidP="00980BB2">
      <w:pPr>
        <w:spacing w:after="0" w:line="240" w:lineRule="auto"/>
        <w:ind w:left="720"/>
        <w:rPr>
          <w:rFonts w:ascii="Century" w:eastAsia="Calibri" w:hAnsi="Century" w:cs="Times New Roman"/>
          <w:sz w:val="24"/>
          <w:szCs w:val="24"/>
        </w:rPr>
      </w:pPr>
      <w:r w:rsidRPr="00980BB2">
        <w:rPr>
          <w:rFonts w:ascii="Century" w:eastAsia="Calibri" w:hAnsi="Century" w:cs="Times New Roman"/>
          <w:sz w:val="24"/>
          <w:szCs w:val="24"/>
        </w:rPr>
        <w:t xml:space="preserve">   </w:t>
      </w:r>
      <w:proofErr w:type="gramStart"/>
      <w:r w:rsidRPr="00980BB2">
        <w:rPr>
          <w:rFonts w:ascii="Century" w:eastAsia="Calibri" w:hAnsi="Century" w:cs="Times New Roman"/>
          <w:sz w:val="24"/>
          <w:szCs w:val="24"/>
        </w:rPr>
        <w:t>also</w:t>
      </w:r>
      <w:proofErr w:type="gramEnd"/>
      <w:r w:rsidRPr="00980BB2">
        <w:rPr>
          <w:rFonts w:ascii="Century" w:eastAsia="Calibri" w:hAnsi="Century" w:cs="Times New Roman"/>
          <w:sz w:val="24"/>
          <w:szCs w:val="24"/>
        </w:rPr>
        <w:t xml:space="preserve"> tied to other crimes like drug use and distribution.</w:t>
      </w:r>
    </w:p>
    <w:p w:rsidR="00980BB2" w:rsidRPr="00980BB2" w:rsidRDefault="00980BB2" w:rsidP="00980BB2">
      <w:pPr>
        <w:spacing w:after="0" w:line="240" w:lineRule="auto"/>
        <w:rPr>
          <w:rFonts w:ascii="Century" w:eastAsia="Calibri" w:hAnsi="Century" w:cs="Times New Roman"/>
          <w:sz w:val="16"/>
          <w:szCs w:val="16"/>
        </w:rPr>
      </w:pPr>
    </w:p>
    <w:p w:rsidR="00980BB2" w:rsidRPr="00980BB2" w:rsidRDefault="00980BB2" w:rsidP="00980BB2">
      <w:pPr>
        <w:spacing w:after="0" w:line="240" w:lineRule="auto"/>
        <w:ind w:left="720"/>
        <w:rPr>
          <w:rFonts w:ascii="Century" w:eastAsia="Calibri" w:hAnsi="Century" w:cs="Times New Roman"/>
          <w:sz w:val="24"/>
          <w:szCs w:val="24"/>
        </w:rPr>
      </w:pPr>
      <w:r w:rsidRPr="00980BB2">
        <w:rPr>
          <w:rFonts w:ascii="Century" w:eastAsia="Calibri" w:hAnsi="Century" w:cs="Times New Roman"/>
          <w:sz w:val="24"/>
          <w:szCs w:val="24"/>
        </w:rPr>
        <w:t>Ca. 80% of child porn is boy—boy; 96% child-porn-</w:t>
      </w:r>
      <w:proofErr w:type="spellStart"/>
      <w:r w:rsidRPr="00980BB2">
        <w:rPr>
          <w:rFonts w:ascii="Century" w:eastAsia="Calibri" w:hAnsi="Century" w:cs="Times New Roman"/>
          <w:sz w:val="24"/>
          <w:szCs w:val="24"/>
        </w:rPr>
        <w:t>technophilia</w:t>
      </w:r>
      <w:proofErr w:type="spellEnd"/>
      <w:r w:rsidRPr="00980BB2">
        <w:rPr>
          <w:rFonts w:ascii="Century" w:eastAsia="Calibri" w:hAnsi="Century" w:cs="Times New Roman"/>
          <w:sz w:val="24"/>
          <w:szCs w:val="24"/>
        </w:rPr>
        <w:t xml:space="preserve">-perversion is male, </w:t>
      </w:r>
    </w:p>
    <w:p w:rsidR="00980BB2" w:rsidRPr="00980BB2" w:rsidRDefault="00980BB2" w:rsidP="00980BB2">
      <w:pPr>
        <w:spacing w:after="0" w:line="240" w:lineRule="auto"/>
        <w:ind w:left="720"/>
        <w:rPr>
          <w:rFonts w:ascii="Century" w:eastAsia="Calibri" w:hAnsi="Century" w:cs="Times New Roman"/>
          <w:sz w:val="24"/>
          <w:szCs w:val="24"/>
        </w:rPr>
      </w:pPr>
      <w:r w:rsidRPr="00980BB2">
        <w:rPr>
          <w:rFonts w:ascii="Century" w:eastAsia="Calibri" w:hAnsi="Century" w:cs="Times New Roman"/>
          <w:sz w:val="24"/>
          <w:szCs w:val="24"/>
        </w:rPr>
        <w:t xml:space="preserve">   </w:t>
      </w:r>
      <w:proofErr w:type="gramStart"/>
      <w:r w:rsidRPr="00980BB2">
        <w:rPr>
          <w:rFonts w:ascii="Century" w:eastAsia="Calibri" w:hAnsi="Century" w:cs="Times New Roman"/>
          <w:sz w:val="24"/>
          <w:szCs w:val="24"/>
        </w:rPr>
        <w:t>though</w:t>
      </w:r>
      <w:proofErr w:type="gramEnd"/>
      <w:r w:rsidRPr="00980BB2">
        <w:rPr>
          <w:rFonts w:ascii="Century" w:eastAsia="Calibri" w:hAnsi="Century" w:cs="Times New Roman"/>
          <w:sz w:val="24"/>
          <w:szCs w:val="24"/>
        </w:rPr>
        <w:t xml:space="preserve"> males tend not to report their victimization.</w:t>
      </w:r>
    </w:p>
    <w:p w:rsidR="00980BB2" w:rsidRPr="00980BB2" w:rsidRDefault="00980BB2" w:rsidP="00980BB2">
      <w:pPr>
        <w:spacing w:after="0" w:line="240" w:lineRule="auto"/>
        <w:rPr>
          <w:rFonts w:ascii="Century" w:eastAsia="Calibri" w:hAnsi="Century" w:cs="Times New Roman"/>
          <w:sz w:val="24"/>
          <w:szCs w:val="24"/>
        </w:rPr>
      </w:pPr>
      <w:r w:rsidRPr="00980BB2">
        <w:rPr>
          <w:rFonts w:ascii="Century" w:eastAsia="Calibri" w:hAnsi="Century" w:cs="Times New Roman"/>
          <w:sz w:val="24"/>
          <w:szCs w:val="24"/>
        </w:rPr>
        <w:tab/>
        <w:t>“Only” 4% female perversion-perpetration</w:t>
      </w:r>
    </w:p>
    <w:p w:rsidR="00980BB2" w:rsidRPr="00980BB2" w:rsidRDefault="00980BB2" w:rsidP="00980BB2">
      <w:pPr>
        <w:spacing w:after="0" w:line="240" w:lineRule="auto"/>
        <w:rPr>
          <w:rFonts w:ascii="Century" w:eastAsia="Calibri" w:hAnsi="Century" w:cs="Times New Roman"/>
          <w:sz w:val="16"/>
          <w:szCs w:val="16"/>
        </w:rPr>
      </w:pPr>
    </w:p>
    <w:p w:rsidR="00980BB2" w:rsidRPr="00980BB2" w:rsidRDefault="00980BB2" w:rsidP="00980BB2">
      <w:pPr>
        <w:spacing w:after="0" w:line="240" w:lineRule="auto"/>
        <w:rPr>
          <w:rFonts w:ascii="Century" w:eastAsia="Calibri" w:hAnsi="Century" w:cs="Times New Roman"/>
          <w:sz w:val="24"/>
          <w:szCs w:val="24"/>
        </w:rPr>
      </w:pPr>
      <w:r w:rsidRPr="00980BB2">
        <w:rPr>
          <w:rFonts w:ascii="Century" w:eastAsia="Calibri" w:hAnsi="Century" w:cs="Times New Roman"/>
          <w:sz w:val="24"/>
          <w:szCs w:val="24"/>
        </w:rPr>
        <w:tab/>
        <w:t>Perpetrators spend 4-5 hours [or more!] per day finding kids on the internet.</w:t>
      </w:r>
    </w:p>
    <w:p w:rsidR="00980BB2" w:rsidRPr="00980BB2" w:rsidRDefault="00980BB2" w:rsidP="00980BB2">
      <w:pPr>
        <w:spacing w:after="0" w:line="240" w:lineRule="auto"/>
        <w:rPr>
          <w:rFonts w:ascii="Century" w:eastAsia="Calibri" w:hAnsi="Century" w:cs="Times New Roman"/>
          <w:sz w:val="24"/>
          <w:szCs w:val="24"/>
        </w:rPr>
      </w:pPr>
      <w:r w:rsidRPr="00980BB2">
        <w:rPr>
          <w:rFonts w:ascii="Century" w:eastAsia="Calibri" w:hAnsi="Century" w:cs="Times New Roman"/>
          <w:sz w:val="24"/>
          <w:szCs w:val="24"/>
        </w:rPr>
        <w:tab/>
        <w:t>Addicted kids selling underwear and other stuff on eBay to earn $ to buy!</w:t>
      </w:r>
    </w:p>
    <w:p w:rsidR="00980BB2" w:rsidRPr="00980BB2" w:rsidRDefault="00980BB2" w:rsidP="00980BB2">
      <w:pPr>
        <w:spacing w:after="0" w:line="240" w:lineRule="auto"/>
        <w:rPr>
          <w:rFonts w:ascii="Century" w:eastAsia="Calibri" w:hAnsi="Century" w:cs="Times New Roman"/>
          <w:sz w:val="16"/>
          <w:szCs w:val="16"/>
        </w:rPr>
      </w:pPr>
    </w:p>
    <w:p w:rsidR="00980BB2" w:rsidRPr="00980BB2" w:rsidRDefault="00980BB2" w:rsidP="00980BB2">
      <w:pPr>
        <w:spacing w:after="0" w:line="240" w:lineRule="auto"/>
        <w:jc w:val="center"/>
        <w:rPr>
          <w:rFonts w:ascii="Century" w:eastAsia="Calibri" w:hAnsi="Century" w:cs="Times New Roman"/>
          <w:sz w:val="24"/>
          <w:szCs w:val="24"/>
        </w:rPr>
      </w:pPr>
      <w:r w:rsidRPr="00980BB2">
        <w:rPr>
          <w:rFonts w:ascii="Century" w:eastAsia="Calibri" w:hAnsi="Century" w:cs="Times New Roman"/>
          <w:i/>
          <w:sz w:val="24"/>
          <w:szCs w:val="24"/>
          <w:u w:val="single"/>
        </w:rPr>
        <w:lastRenderedPageBreak/>
        <w:t xml:space="preserve">CHAT ROOMS CAN BE </w:t>
      </w:r>
      <w:proofErr w:type="gramStart"/>
      <w:r w:rsidRPr="00980BB2">
        <w:rPr>
          <w:rFonts w:ascii="Century" w:eastAsia="Calibri" w:hAnsi="Century" w:cs="Times New Roman"/>
          <w:i/>
          <w:sz w:val="24"/>
          <w:szCs w:val="24"/>
          <w:u w:val="single"/>
        </w:rPr>
        <w:t xml:space="preserve">DANGEROUS </w:t>
      </w:r>
      <w:r w:rsidRPr="00980BB2">
        <w:rPr>
          <w:rFonts w:ascii="Century" w:eastAsia="Calibri" w:hAnsi="Century" w:cs="Times New Roman"/>
          <w:sz w:val="24"/>
          <w:szCs w:val="24"/>
        </w:rPr>
        <w:t>!</w:t>
      </w:r>
      <w:proofErr w:type="gramEnd"/>
    </w:p>
    <w:p w:rsidR="00980BB2" w:rsidRPr="00980BB2" w:rsidRDefault="00980BB2" w:rsidP="00980BB2">
      <w:pPr>
        <w:spacing w:after="0" w:line="240" w:lineRule="auto"/>
        <w:rPr>
          <w:rFonts w:ascii="Century" w:eastAsia="Calibri" w:hAnsi="Century" w:cs="Times New Roman"/>
          <w:sz w:val="24"/>
          <w:szCs w:val="24"/>
        </w:rPr>
      </w:pPr>
    </w:p>
    <w:sectPr w:rsidR="00980BB2" w:rsidRPr="00980BB2" w:rsidSect="00DD47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Roman">
    <w:panose1 w:val="00000000000000000000"/>
    <w:charset w:val="00"/>
    <w:family w:val="swiss"/>
    <w:notTrueType/>
    <w:pitch w:val="default"/>
    <w:sig w:usb0="00000003" w:usb1="00000000" w:usb2="00000000" w:usb3="00000000" w:csb0="00000001" w:csb1="00000000"/>
  </w:font>
  <w:font w:name="TimesNewRomanPS-Bold">
    <w:panose1 w:val="00000000000000000000"/>
    <w:charset w:val="00"/>
    <w:family w:val="roman"/>
    <w:notTrueType/>
    <w:pitch w:val="default"/>
    <w:sig w:usb0="00000003" w:usb1="00000000" w:usb2="00000000" w:usb3="00000000" w:csb0="00000001" w:csb1="00000000"/>
  </w:font>
  <w:font w:name="TimesNewRomanPS-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erlin Sans FB">
    <w:altName w:val="Candara"/>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9C2A5B"/>
    <w:multiLevelType w:val="hybridMultilevel"/>
    <w:tmpl w:val="50B82F42"/>
    <w:lvl w:ilvl="0" w:tplc="89D43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5670A5"/>
    <w:multiLevelType w:val="hybridMultilevel"/>
    <w:tmpl w:val="F7725AF8"/>
    <w:lvl w:ilvl="0" w:tplc="D46027A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DF1289"/>
    <w:multiLevelType w:val="hybridMultilevel"/>
    <w:tmpl w:val="2A6E4A08"/>
    <w:lvl w:ilvl="0" w:tplc="99A830FC">
      <w:start w:val="1"/>
      <w:numFmt w:val="decimal"/>
      <w:lvlText w:val="%1."/>
      <w:lvlJc w:val="left"/>
      <w:pPr>
        <w:ind w:left="720" w:hanging="360"/>
      </w:pPr>
      <w:rPr>
        <w:rFonts w:ascii="TimesNewRomanPS" w:eastAsiaTheme="minorHAnsi" w:hAnsi="TimesNewRomanPS" w:cs="TimesNewRoman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724"/>
    <w:rsid w:val="000B5085"/>
    <w:rsid w:val="001116EA"/>
    <w:rsid w:val="001222ED"/>
    <w:rsid w:val="00191474"/>
    <w:rsid w:val="002D22E7"/>
    <w:rsid w:val="002E4D1E"/>
    <w:rsid w:val="002F1D1E"/>
    <w:rsid w:val="003C6B6F"/>
    <w:rsid w:val="0045197D"/>
    <w:rsid w:val="00502EA5"/>
    <w:rsid w:val="005615B6"/>
    <w:rsid w:val="00592CB0"/>
    <w:rsid w:val="00641256"/>
    <w:rsid w:val="006B7982"/>
    <w:rsid w:val="00783C0A"/>
    <w:rsid w:val="0083465D"/>
    <w:rsid w:val="008767AB"/>
    <w:rsid w:val="00980BB2"/>
    <w:rsid w:val="009A604B"/>
    <w:rsid w:val="00B23D89"/>
    <w:rsid w:val="00B623DF"/>
    <w:rsid w:val="00B8435F"/>
    <w:rsid w:val="00B93E3F"/>
    <w:rsid w:val="00BA0B45"/>
    <w:rsid w:val="00C02EAE"/>
    <w:rsid w:val="00DD4724"/>
    <w:rsid w:val="00E96BED"/>
    <w:rsid w:val="00F665DF"/>
    <w:rsid w:val="00FF3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CE5607-1FA8-4A73-8EB5-6C31F7E7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256"/>
    <w:rPr>
      <w:rFonts w:ascii="Tahoma" w:hAnsi="Tahoma" w:cs="Tahoma"/>
      <w:sz w:val="16"/>
      <w:szCs w:val="16"/>
    </w:rPr>
  </w:style>
  <w:style w:type="paragraph" w:styleId="ListParagraph">
    <w:name w:val="List Paragraph"/>
    <w:basedOn w:val="Normal"/>
    <w:uiPriority w:val="34"/>
    <w:qFormat/>
    <w:rsid w:val="00783C0A"/>
    <w:pPr>
      <w:ind w:left="720"/>
      <w:contextualSpacing/>
    </w:pPr>
  </w:style>
  <w:style w:type="character" w:styleId="Hyperlink">
    <w:name w:val="Hyperlink"/>
    <w:basedOn w:val="DefaultParagraphFont"/>
    <w:uiPriority w:val="99"/>
    <w:unhideWhenUsed/>
    <w:rsid w:val="00B843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tel:212-592-63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avidlisak.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50A9C-06CA-4AC6-94E6-CE9FD824F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6067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MMSanders</dc:creator>
  <cp:lastModifiedBy>Daniela Shafir</cp:lastModifiedBy>
  <cp:revision>2</cp:revision>
  <cp:lastPrinted>2014-04-30T23:47:00Z</cp:lastPrinted>
  <dcterms:created xsi:type="dcterms:W3CDTF">2014-05-01T14:12:00Z</dcterms:created>
  <dcterms:modified xsi:type="dcterms:W3CDTF">2014-05-01T14:12:00Z</dcterms:modified>
</cp:coreProperties>
</file>